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A" w:rsidRPr="004E3897" w:rsidRDefault="00FB3D98" w:rsidP="00CA735E">
      <w:pPr>
        <w:jc w:val="center"/>
        <w:rPr>
          <w:rFonts w:ascii="Times New Roman" w:hAnsi="Times New Roman" w:cs="Times New Roman"/>
          <w:b/>
          <w:sz w:val="28"/>
          <w:lang w:val="it-IT"/>
        </w:rPr>
      </w:pPr>
      <w:r>
        <w:rPr>
          <w:rFonts w:ascii="Times New Roman" w:hAnsi="Times New Roman" w:cs="Times New Roman"/>
          <w:b/>
          <w:sz w:val="28"/>
          <w:lang w:val="it-IT"/>
        </w:rPr>
        <w:t>XXX</w:t>
      </w:r>
      <w:r w:rsidR="004F340A">
        <w:rPr>
          <w:rFonts w:ascii="Times New Roman" w:hAnsi="Times New Roman" w:cs="Times New Roman"/>
          <w:b/>
          <w:sz w:val="28"/>
          <w:lang w:val="it-IT"/>
        </w:rPr>
        <w:t xml:space="preserve"> </w:t>
      </w:r>
      <w:r>
        <w:rPr>
          <w:rFonts w:ascii="Times New Roman" w:hAnsi="Times New Roman" w:cs="Times New Roman"/>
          <w:b/>
          <w:sz w:val="28"/>
          <w:lang w:val="it-IT"/>
        </w:rPr>
        <w:t>NAME</w:t>
      </w:r>
      <w:r w:rsidR="004F340A">
        <w:rPr>
          <w:rFonts w:ascii="Times New Roman" w:hAnsi="Times New Roman" w:cs="Times New Roman"/>
          <w:b/>
          <w:sz w:val="28"/>
          <w:lang w:val="it-IT"/>
        </w:rPr>
        <w:t xml:space="preserve"> </w:t>
      </w:r>
      <w:r>
        <w:rPr>
          <w:rFonts w:ascii="Times New Roman" w:hAnsi="Times New Roman" w:cs="Times New Roman"/>
          <w:b/>
          <w:sz w:val="28"/>
          <w:lang w:val="it-IT"/>
        </w:rPr>
        <w:t>XXX</w:t>
      </w:r>
    </w:p>
    <w:p w:rsidR="00CA735E" w:rsidRPr="004E3897" w:rsidRDefault="000D6B35" w:rsidP="00CA735E">
      <w:pPr>
        <w:rPr>
          <w:rFonts w:ascii="Times New Roman" w:hAnsi="Times New Roman" w:cs="Times New Roman"/>
          <w:b/>
        </w:rPr>
      </w:pPr>
      <w:r w:rsidRPr="004E3897">
        <w:rPr>
          <w:rFonts w:ascii="Times New Roman" w:hAnsi="Times New Roman" w:cs="Times New Roman"/>
          <w:b/>
        </w:rPr>
        <w:t>Email</w:t>
      </w:r>
      <w:r w:rsidR="009E20C9" w:rsidRPr="004E3897">
        <w:rPr>
          <w:rFonts w:ascii="Times New Roman" w:hAnsi="Times New Roman" w:cs="Times New Roman"/>
          <w:b/>
        </w:rPr>
        <w:t>:</w:t>
      </w:r>
      <w:r w:rsidR="009E20C9">
        <w:rPr>
          <w:rFonts w:ascii="Times New Roman" w:hAnsi="Times New Roman" w:cs="Times New Roman"/>
          <w:b/>
        </w:rPr>
        <w:t xml:space="preserve"> </w:t>
      </w:r>
      <w:r w:rsidR="00FB3D98">
        <w:rPr>
          <w:rFonts w:ascii="Times New Roman" w:hAnsi="Times New Roman" w:cs="Times New Roman"/>
          <w:b/>
        </w:rPr>
        <w:t>xxxx</w:t>
      </w:r>
      <w:hyperlink r:id="rId6" w:history="1">
        <w:r w:rsidR="00CA735E" w:rsidRPr="004E3897">
          <w:rPr>
            <w:rStyle w:val="Hyperlink"/>
            <w:rFonts w:ascii="Times New Roman" w:hAnsi="Times New Roman" w:cs="Times New Roman"/>
            <w:b/>
            <w:sz w:val="24"/>
            <w:szCs w:val="24"/>
            <w:u w:val="none"/>
          </w:rPr>
          <w:t>@gmail.com</w:t>
        </w:r>
      </w:hyperlink>
      <w:r w:rsidR="00CA735E" w:rsidRPr="004E3897">
        <w:rPr>
          <w:rFonts w:ascii="Times New Roman" w:hAnsi="Times New Roman" w:cs="Times New Roman"/>
          <w:b/>
        </w:rPr>
        <w:t xml:space="preserve"> </w:t>
      </w:r>
      <w:r w:rsidR="00CA735E" w:rsidRPr="004E3897">
        <w:rPr>
          <w:rFonts w:ascii="Times New Roman" w:hAnsi="Times New Roman" w:cs="Times New Roman"/>
          <w:b/>
        </w:rPr>
        <w:tab/>
      </w:r>
      <w:r w:rsidR="00CA735E" w:rsidRPr="004E3897">
        <w:rPr>
          <w:rFonts w:ascii="Times New Roman" w:hAnsi="Times New Roman" w:cs="Times New Roman"/>
          <w:b/>
        </w:rPr>
        <w:tab/>
      </w:r>
      <w:r w:rsidR="00CA735E" w:rsidRPr="004E3897">
        <w:rPr>
          <w:rFonts w:ascii="Times New Roman" w:hAnsi="Times New Roman" w:cs="Times New Roman"/>
          <w:b/>
        </w:rPr>
        <w:tab/>
      </w:r>
      <w:r w:rsidR="00CA735E" w:rsidRPr="004E3897">
        <w:rPr>
          <w:rFonts w:ascii="Times New Roman" w:hAnsi="Times New Roman" w:cs="Times New Roman"/>
          <w:b/>
        </w:rPr>
        <w:tab/>
      </w:r>
      <w:r w:rsidR="00CA735E" w:rsidRPr="004E3897">
        <w:rPr>
          <w:rFonts w:ascii="Times New Roman" w:hAnsi="Times New Roman" w:cs="Times New Roman"/>
          <w:b/>
        </w:rPr>
        <w:tab/>
      </w:r>
      <w:r w:rsidR="00E06DA3">
        <w:rPr>
          <w:rFonts w:ascii="Times New Roman" w:hAnsi="Times New Roman" w:cs="Times New Roman"/>
          <w:b/>
        </w:rPr>
        <w:t xml:space="preserve">              </w:t>
      </w:r>
      <w:r w:rsidR="00CA735E" w:rsidRPr="004E3897">
        <w:rPr>
          <w:rFonts w:ascii="Times New Roman" w:hAnsi="Times New Roman" w:cs="Times New Roman"/>
          <w:b/>
        </w:rPr>
        <w:tab/>
      </w:r>
      <w:r w:rsidRPr="004E3897">
        <w:rPr>
          <w:rFonts w:ascii="Times New Roman" w:hAnsi="Times New Roman" w:cs="Times New Roman"/>
          <w:b/>
        </w:rPr>
        <w:t>Cell No:-</w:t>
      </w:r>
      <w:r w:rsidR="00FB3D98">
        <w:rPr>
          <w:rFonts w:ascii="Times New Roman" w:hAnsi="Times New Roman" w:cs="Times New Roman"/>
          <w:b/>
        </w:rPr>
        <w:t>+xxxxxxxxx</w:t>
      </w:r>
    </w:p>
    <w:tbl>
      <w:tblPr>
        <w:tblW w:w="11055" w:type="dxa"/>
        <w:tblInd w:w="-507" w:type="dxa"/>
        <w:tblBorders>
          <w:top w:val="double" w:sz="4" w:space="0" w:color="auto"/>
        </w:tblBorders>
        <w:tblLook w:val="0000"/>
      </w:tblPr>
      <w:tblGrid>
        <w:gridCol w:w="11055"/>
      </w:tblGrid>
      <w:tr w:rsidR="00CA735E" w:rsidRPr="004E3897" w:rsidTr="00CA735E">
        <w:trPr>
          <w:trHeight w:val="50"/>
        </w:trPr>
        <w:tc>
          <w:tcPr>
            <w:tcW w:w="11055" w:type="dxa"/>
          </w:tcPr>
          <w:p w:rsidR="00CA735E" w:rsidRPr="004E3897" w:rsidRDefault="00CA735E" w:rsidP="00CA735E">
            <w:pPr>
              <w:rPr>
                <w:rFonts w:ascii="Times New Roman" w:hAnsi="Times New Roman" w:cs="Times New Roman"/>
                <w:b/>
              </w:rPr>
            </w:pPr>
          </w:p>
        </w:tc>
      </w:tr>
    </w:tbl>
    <w:p w:rsidR="00CA735E" w:rsidRPr="004E3897" w:rsidRDefault="00EA3A5D" w:rsidP="00CA735E">
      <w:pPr>
        <w:rPr>
          <w:rFonts w:ascii="Times New Roman" w:hAnsi="Times New Roman" w:cs="Times New Roman"/>
          <w:b/>
        </w:rPr>
      </w:pPr>
      <w:r>
        <w:rPr>
          <w:rFonts w:ascii="Times New Roman" w:hAnsi="Times New Roman" w:cs="Times New Roman"/>
          <w:b/>
          <w:noProof/>
        </w:rPr>
        <w:pict>
          <v:rect id="_x0000_s1028" style="position:absolute;margin-left:-17.25pt;margin-top:.55pt;width:536.25pt;height:18pt;z-index:251658240;mso-position-horizontal-relative:text;mso-position-vertical-relative:text" fillcolor="#b8cce4 [1300]" strokecolor="black [3213]">
            <v:textbox>
              <w:txbxContent>
                <w:p w:rsidR="00CA735E" w:rsidRPr="007167DB" w:rsidRDefault="00CA735E" w:rsidP="00CA735E">
                  <w:pPr>
                    <w:pStyle w:val="Heading1"/>
                    <w:rPr>
                      <w:rFonts w:ascii="Times New Roman" w:hAnsi="Times New Roman"/>
                    </w:rPr>
                  </w:pPr>
                  <w:r w:rsidRPr="007167DB">
                    <w:rPr>
                      <w:rFonts w:ascii="Times New Roman" w:hAnsi="Times New Roman"/>
                    </w:rPr>
                    <w:t>CAREER OBJECTIVE</w:t>
                  </w:r>
                </w:p>
                <w:p w:rsidR="00CA735E" w:rsidRDefault="00CA735E"/>
              </w:txbxContent>
            </v:textbox>
          </v:rect>
        </w:pict>
      </w:r>
    </w:p>
    <w:p w:rsidR="00CA735E" w:rsidRPr="004E3897" w:rsidRDefault="00EA3A5D" w:rsidP="00CA735E">
      <w:pPr>
        <w:ind w:firstLine="720"/>
        <w:rPr>
          <w:rFonts w:ascii="Times New Roman" w:hAnsi="Times New Roman" w:cs="Times New Roman"/>
          <w:sz w:val="24"/>
          <w:szCs w:val="24"/>
        </w:rPr>
      </w:pPr>
      <w:r w:rsidRPr="00EA3A5D">
        <w:rPr>
          <w:rFonts w:ascii="Times New Roman" w:hAnsi="Times New Roman" w:cs="Times New Roman"/>
          <w:noProof/>
        </w:rPr>
        <w:pict>
          <v:rect id="_x0000_s1029" style="position:absolute;left:0;text-align:left;margin-left:-17.25pt;margin-top:69.05pt;width:536.25pt;height:18pt;z-index:251659264" fillcolor="#b8cce4 [1300]" strokecolor="black [3213]">
            <v:textbox>
              <w:txbxContent>
                <w:p w:rsidR="00CA735E" w:rsidRPr="007167DB" w:rsidRDefault="00CA735E" w:rsidP="00CA735E">
                  <w:pPr>
                    <w:pStyle w:val="Heading1"/>
                    <w:rPr>
                      <w:rFonts w:ascii="Times New Roman" w:hAnsi="Times New Roman"/>
                    </w:rPr>
                  </w:pPr>
                  <w:r>
                    <w:rPr>
                      <w:rFonts w:ascii="Times New Roman" w:hAnsi="Times New Roman"/>
                    </w:rPr>
                    <w:t>EXPERIENCE SUMMARY</w:t>
                  </w:r>
                </w:p>
                <w:p w:rsidR="00CA735E" w:rsidRDefault="00CA735E" w:rsidP="00CA735E"/>
              </w:txbxContent>
            </v:textbox>
          </v:rect>
        </w:pict>
      </w:r>
      <w:r w:rsidR="00CA735E" w:rsidRPr="004E3897">
        <w:rPr>
          <w:rFonts w:ascii="Times New Roman" w:hAnsi="Times New Roman" w:cs="Times New Roman"/>
          <w:sz w:val="24"/>
          <w:szCs w:val="24"/>
        </w:rPr>
        <w:t>To Seeking a challenging role as a PL SQL programmer in an organization offering personal growth and career development. I enjoy helping people, making their jobs easier, and assisting them achieves their goals.  I like learning and applying new technology and sharing my knowledge with others.  And, I truly enjoy working with people.</w:t>
      </w:r>
    </w:p>
    <w:p w:rsidR="00CA735E" w:rsidRPr="004E3897" w:rsidRDefault="00CA735E" w:rsidP="00CA735E">
      <w:pPr>
        <w:tabs>
          <w:tab w:val="left" w:pos="1095"/>
        </w:tabs>
        <w:rPr>
          <w:rFonts w:ascii="Times New Roman" w:hAnsi="Times New Roman" w:cs="Times New Roman"/>
        </w:rPr>
      </w:pPr>
    </w:p>
    <w:p w:rsidR="005D5E67" w:rsidRPr="004E3897" w:rsidRDefault="005D5E67" w:rsidP="00A163D8">
      <w:pPr>
        <w:numPr>
          <w:ilvl w:val="0"/>
          <w:numId w:val="1"/>
        </w:numPr>
        <w:spacing w:after="0"/>
        <w:jc w:val="both"/>
        <w:rPr>
          <w:rFonts w:ascii="Times New Roman" w:hAnsi="Times New Roman" w:cs="Times New Roman"/>
        </w:rPr>
      </w:pPr>
      <w:r w:rsidRPr="004E3897">
        <w:rPr>
          <w:rFonts w:ascii="Times New Roman" w:hAnsi="Times New Roman" w:cs="Times New Roman"/>
        </w:rPr>
        <w:t xml:space="preserve">Having </w:t>
      </w:r>
      <w:r w:rsidR="000A7FDF">
        <w:rPr>
          <w:rFonts w:ascii="Times New Roman" w:hAnsi="Times New Roman" w:cs="Times New Roman"/>
        </w:rPr>
        <w:t>3.5</w:t>
      </w:r>
      <w:r w:rsidRPr="004E3897">
        <w:rPr>
          <w:rFonts w:ascii="Times New Roman" w:hAnsi="Times New Roman" w:cs="Times New Roman"/>
        </w:rPr>
        <w:t xml:space="preserve"> years of professional experience in ORACLE as a PL/SQL Developer</w:t>
      </w:r>
    </w:p>
    <w:p w:rsidR="00CA735E" w:rsidRPr="004E3897" w:rsidRDefault="00CA735E" w:rsidP="00A163D8">
      <w:pPr>
        <w:numPr>
          <w:ilvl w:val="0"/>
          <w:numId w:val="1"/>
        </w:numPr>
        <w:spacing w:after="0"/>
        <w:jc w:val="both"/>
        <w:rPr>
          <w:rFonts w:ascii="Times New Roman" w:hAnsi="Times New Roman" w:cs="Times New Roman"/>
        </w:rPr>
      </w:pPr>
      <w:r w:rsidRPr="004E3897">
        <w:rPr>
          <w:rFonts w:ascii="Times New Roman" w:hAnsi="Times New Roman" w:cs="Times New Roman"/>
        </w:rPr>
        <w:t>Experience in Software Development in Oracle SQL, PL/SQL, and UNIX.</w:t>
      </w:r>
    </w:p>
    <w:p w:rsidR="00CA735E" w:rsidRPr="004E3897" w:rsidRDefault="00CA735E" w:rsidP="00A163D8">
      <w:pPr>
        <w:pStyle w:val="ListParagraph"/>
        <w:widowControl w:val="0"/>
        <w:numPr>
          <w:ilvl w:val="0"/>
          <w:numId w:val="1"/>
        </w:numPr>
        <w:tabs>
          <w:tab w:val="left" w:pos="360"/>
        </w:tabs>
        <w:autoSpaceDE w:val="0"/>
        <w:autoSpaceDN w:val="0"/>
        <w:adjustRightInd w:val="0"/>
        <w:spacing w:after="0"/>
        <w:jc w:val="both"/>
        <w:rPr>
          <w:rFonts w:ascii="Times New Roman" w:hAnsi="Times New Roman"/>
          <w:color w:val="000000"/>
        </w:rPr>
      </w:pPr>
      <w:r w:rsidRPr="004E3897">
        <w:rPr>
          <w:rFonts w:ascii="Times New Roman" w:hAnsi="Times New Roman"/>
          <w:color w:val="000000"/>
        </w:rPr>
        <w:t xml:space="preserve">Strong skills include </w:t>
      </w:r>
      <w:r w:rsidRPr="004E3897">
        <w:rPr>
          <w:rFonts w:ascii="Times New Roman" w:hAnsi="Times New Roman"/>
          <w:bCs/>
          <w:color w:val="000000"/>
        </w:rPr>
        <w:t>Oracle 10g SQL, PL/SQL.</w:t>
      </w:r>
    </w:p>
    <w:p w:rsidR="00CA735E" w:rsidRPr="004E3897" w:rsidRDefault="00CA735E" w:rsidP="00A163D8">
      <w:pPr>
        <w:widowControl w:val="0"/>
        <w:numPr>
          <w:ilvl w:val="0"/>
          <w:numId w:val="1"/>
        </w:numPr>
        <w:tabs>
          <w:tab w:val="left" w:pos="360"/>
        </w:tabs>
        <w:autoSpaceDE w:val="0"/>
        <w:autoSpaceDN w:val="0"/>
        <w:adjustRightInd w:val="0"/>
        <w:spacing w:after="0"/>
        <w:jc w:val="both"/>
        <w:rPr>
          <w:rFonts w:ascii="Times New Roman" w:hAnsi="Times New Roman" w:cs="Times New Roman"/>
        </w:rPr>
      </w:pPr>
      <w:r w:rsidRPr="004E3897">
        <w:rPr>
          <w:rFonts w:ascii="Times New Roman" w:hAnsi="Times New Roman" w:cs="Times New Roman"/>
        </w:rPr>
        <w:t>Domain Exposure in Manufacturing and Banking.</w:t>
      </w:r>
    </w:p>
    <w:p w:rsidR="00CA735E" w:rsidRPr="004E3897" w:rsidRDefault="00CA735E" w:rsidP="00A163D8">
      <w:pPr>
        <w:numPr>
          <w:ilvl w:val="0"/>
          <w:numId w:val="1"/>
        </w:numPr>
        <w:spacing w:after="0"/>
        <w:jc w:val="both"/>
        <w:rPr>
          <w:rFonts w:ascii="Times New Roman" w:hAnsi="Times New Roman" w:cs="Times New Roman"/>
        </w:rPr>
      </w:pPr>
      <w:r w:rsidRPr="004E3897">
        <w:rPr>
          <w:rFonts w:ascii="Times New Roman" w:hAnsi="Times New Roman" w:cs="Times New Roman"/>
        </w:rPr>
        <w:t xml:space="preserve">Proficient in PL/SQL and creation/modification of database objects like </w:t>
      </w:r>
      <w:r w:rsidRPr="004E3897">
        <w:rPr>
          <w:rFonts w:ascii="Times New Roman" w:hAnsi="Times New Roman" w:cs="Times New Roman"/>
          <w:b/>
        </w:rPr>
        <w:t>Tables, Packages, Procedures, Functions, Triggers, views, Sequences, Synonyms</w:t>
      </w:r>
      <w:r w:rsidRPr="004E3897">
        <w:rPr>
          <w:rFonts w:ascii="Times New Roman" w:hAnsi="Times New Roman" w:cs="Times New Roman"/>
          <w:b/>
          <w:color w:val="000000"/>
        </w:rPr>
        <w:t>.</w:t>
      </w:r>
    </w:p>
    <w:p w:rsidR="00CA735E" w:rsidRPr="004E3897" w:rsidRDefault="00CA735E" w:rsidP="00A163D8">
      <w:pPr>
        <w:widowControl w:val="0"/>
        <w:numPr>
          <w:ilvl w:val="0"/>
          <w:numId w:val="2"/>
        </w:numPr>
        <w:tabs>
          <w:tab w:val="left" w:pos="360"/>
        </w:tabs>
        <w:autoSpaceDE w:val="0"/>
        <w:autoSpaceDN w:val="0"/>
        <w:adjustRightInd w:val="0"/>
        <w:spacing w:after="0"/>
        <w:jc w:val="both"/>
        <w:rPr>
          <w:rFonts w:ascii="Times New Roman" w:hAnsi="Times New Roman" w:cs="Times New Roman"/>
        </w:rPr>
      </w:pPr>
      <w:r w:rsidRPr="004E3897">
        <w:rPr>
          <w:rFonts w:ascii="Times New Roman" w:hAnsi="Times New Roman" w:cs="Times New Roman"/>
        </w:rPr>
        <w:t>Vast experiences using PL/SQL Collections, Ref Cursor, Bulk collect, Pragma Autonomous Transaction and Oracle Supplied Packages.</w:t>
      </w:r>
    </w:p>
    <w:p w:rsidR="00CA735E" w:rsidRPr="004E3897" w:rsidRDefault="00CA735E" w:rsidP="00A163D8">
      <w:pPr>
        <w:widowControl w:val="0"/>
        <w:numPr>
          <w:ilvl w:val="0"/>
          <w:numId w:val="2"/>
        </w:numPr>
        <w:tabs>
          <w:tab w:val="left" w:pos="360"/>
        </w:tabs>
        <w:autoSpaceDE w:val="0"/>
        <w:autoSpaceDN w:val="0"/>
        <w:adjustRightInd w:val="0"/>
        <w:spacing w:after="0"/>
        <w:jc w:val="both"/>
        <w:rPr>
          <w:rFonts w:ascii="Times New Roman" w:hAnsi="Times New Roman" w:cs="Times New Roman"/>
        </w:rPr>
      </w:pPr>
      <w:r w:rsidRPr="004E3897">
        <w:rPr>
          <w:rFonts w:ascii="Times New Roman" w:hAnsi="Times New Roman" w:cs="Times New Roman"/>
        </w:rPr>
        <w:t>Exposure in creating Dynamic SQL, Dynamic Ref Cursor and Global Cursor with Package.</w:t>
      </w:r>
    </w:p>
    <w:p w:rsidR="00CA735E" w:rsidRPr="004E3897" w:rsidRDefault="00CA735E" w:rsidP="00A163D8">
      <w:pPr>
        <w:pStyle w:val="ListParagraph"/>
        <w:widowControl w:val="0"/>
        <w:numPr>
          <w:ilvl w:val="0"/>
          <w:numId w:val="2"/>
        </w:numPr>
        <w:tabs>
          <w:tab w:val="left" w:pos="360"/>
        </w:tabs>
        <w:autoSpaceDE w:val="0"/>
        <w:autoSpaceDN w:val="0"/>
        <w:adjustRightInd w:val="0"/>
        <w:spacing w:after="0"/>
        <w:jc w:val="both"/>
        <w:rPr>
          <w:rFonts w:ascii="Times New Roman" w:hAnsi="Times New Roman"/>
          <w:color w:val="000000"/>
        </w:rPr>
      </w:pPr>
      <w:r w:rsidRPr="004E3897">
        <w:rPr>
          <w:rFonts w:ascii="Times New Roman" w:hAnsi="Times New Roman"/>
        </w:rPr>
        <w:t>Involved in resolving production problems for the applications and ensure all support Service Level Agreements</w:t>
      </w:r>
      <w:r w:rsidRPr="004E3897">
        <w:rPr>
          <w:rFonts w:ascii="Times New Roman" w:hAnsi="Times New Roman"/>
          <w:color w:val="000000"/>
        </w:rPr>
        <w:t>.</w:t>
      </w:r>
    </w:p>
    <w:p w:rsidR="00CA735E" w:rsidRPr="004E3897" w:rsidRDefault="00CA735E" w:rsidP="00A163D8">
      <w:pPr>
        <w:pStyle w:val="ListParagraph"/>
        <w:widowControl w:val="0"/>
        <w:numPr>
          <w:ilvl w:val="0"/>
          <w:numId w:val="2"/>
        </w:numPr>
        <w:tabs>
          <w:tab w:val="left" w:pos="360"/>
        </w:tabs>
        <w:autoSpaceDE w:val="0"/>
        <w:autoSpaceDN w:val="0"/>
        <w:adjustRightInd w:val="0"/>
        <w:spacing w:after="0"/>
        <w:jc w:val="both"/>
        <w:rPr>
          <w:rFonts w:ascii="Times New Roman" w:hAnsi="Times New Roman"/>
          <w:color w:val="000000"/>
        </w:rPr>
      </w:pPr>
      <w:r w:rsidRPr="004E3897">
        <w:rPr>
          <w:rFonts w:ascii="Times New Roman" w:hAnsi="Times New Roman"/>
        </w:rPr>
        <w:t>Experienced with UNIX including basic commands and shell scripting.</w:t>
      </w:r>
    </w:p>
    <w:p w:rsidR="00CA735E" w:rsidRPr="004E3897" w:rsidRDefault="00CA735E" w:rsidP="00A163D8">
      <w:pPr>
        <w:pStyle w:val="ListParagraph"/>
        <w:widowControl w:val="0"/>
        <w:numPr>
          <w:ilvl w:val="0"/>
          <w:numId w:val="2"/>
        </w:numPr>
        <w:tabs>
          <w:tab w:val="left" w:pos="360"/>
        </w:tabs>
        <w:autoSpaceDE w:val="0"/>
        <w:autoSpaceDN w:val="0"/>
        <w:adjustRightInd w:val="0"/>
        <w:spacing w:after="0"/>
        <w:jc w:val="both"/>
        <w:rPr>
          <w:rFonts w:ascii="Times New Roman" w:hAnsi="Times New Roman"/>
          <w:color w:val="000000"/>
        </w:rPr>
      </w:pPr>
      <w:r w:rsidRPr="004E3897">
        <w:rPr>
          <w:rFonts w:ascii="Times New Roman" w:hAnsi="Times New Roman"/>
          <w:color w:val="000000"/>
        </w:rPr>
        <w:t>Experienced in SQL Loader.</w:t>
      </w:r>
    </w:p>
    <w:p w:rsidR="00B67E7A" w:rsidRPr="004E3897" w:rsidRDefault="00EA3A5D" w:rsidP="00CA735E">
      <w:pPr>
        <w:ind w:firstLine="720"/>
        <w:rPr>
          <w:rFonts w:ascii="Times New Roman" w:hAnsi="Times New Roman" w:cs="Times New Roman"/>
        </w:rPr>
      </w:pPr>
      <w:r>
        <w:rPr>
          <w:rFonts w:ascii="Times New Roman" w:hAnsi="Times New Roman" w:cs="Times New Roman"/>
          <w:noProof/>
        </w:rPr>
        <w:pict>
          <v:rect id="_x0000_s1030" style="position:absolute;left:0;text-align:left;margin-left:-17.25pt;margin-top:2.5pt;width:536.25pt;height:18pt;z-index:251660288" fillcolor="#b8cce4 [1300]" strokecolor="black [3213]">
            <v:textbox>
              <w:txbxContent>
                <w:p w:rsidR="00CA735E" w:rsidRPr="00CA735E" w:rsidRDefault="00CA735E" w:rsidP="00CA735E">
                  <w:pPr>
                    <w:pStyle w:val="Heading1"/>
                    <w:rPr>
                      <w:rFonts w:ascii="Times New Roman" w:hAnsi="Times New Roman"/>
                      <w:sz w:val="22"/>
                      <w:szCs w:val="22"/>
                    </w:rPr>
                  </w:pPr>
                  <w:r w:rsidRPr="00CA735E">
                    <w:rPr>
                      <w:rFonts w:ascii="Times New Roman" w:hAnsi="Times New Roman"/>
                      <w:sz w:val="22"/>
                      <w:szCs w:val="22"/>
                    </w:rPr>
                    <w:t>job profile</w:t>
                  </w:r>
                </w:p>
                <w:p w:rsidR="00CA735E" w:rsidRDefault="00CA735E" w:rsidP="00CA735E"/>
              </w:txbxContent>
            </v:textbox>
          </v:rect>
        </w:pict>
      </w:r>
    </w:p>
    <w:p w:rsidR="00B67E7A" w:rsidRPr="004E3897" w:rsidRDefault="00B67E7A" w:rsidP="00B67E7A">
      <w:pPr>
        <w:pStyle w:val="ListParagraph"/>
        <w:rPr>
          <w:rFonts w:ascii="Times New Roman" w:hAnsi="Times New Roman"/>
        </w:rPr>
      </w:pPr>
    </w:p>
    <w:p w:rsidR="00B67E7A" w:rsidRPr="004E3897" w:rsidRDefault="00B67E7A" w:rsidP="000D6B35">
      <w:pPr>
        <w:pStyle w:val="ListParagraph"/>
        <w:widowControl w:val="0"/>
        <w:numPr>
          <w:ilvl w:val="0"/>
          <w:numId w:val="2"/>
        </w:numPr>
        <w:autoSpaceDE w:val="0"/>
        <w:autoSpaceDN w:val="0"/>
        <w:adjustRightInd w:val="0"/>
        <w:spacing w:after="0" w:line="360" w:lineRule="auto"/>
        <w:ind w:left="810"/>
        <w:jc w:val="both"/>
        <w:rPr>
          <w:rFonts w:ascii="Times New Roman" w:hAnsi="Times New Roman"/>
        </w:rPr>
      </w:pPr>
      <w:r w:rsidRPr="004E3897">
        <w:rPr>
          <w:rFonts w:ascii="Times New Roman" w:hAnsi="Times New Roman"/>
        </w:rPr>
        <w:t xml:space="preserve">Working for </w:t>
      </w:r>
      <w:r w:rsidR="00434BE2">
        <w:rPr>
          <w:rFonts w:ascii="Times New Roman" w:hAnsi="Times New Roman"/>
          <w:b/>
        </w:rPr>
        <w:t xml:space="preserve"> </w:t>
      </w:r>
      <w:r w:rsidR="00FB3D98">
        <w:rPr>
          <w:rFonts w:ascii="Times New Roman" w:hAnsi="Times New Roman"/>
          <w:b/>
        </w:rPr>
        <w:t>Company Name</w:t>
      </w:r>
      <w:r w:rsidR="00BD0AB6" w:rsidRPr="004E3897">
        <w:rPr>
          <w:rFonts w:ascii="Times New Roman" w:hAnsi="Times New Roman"/>
          <w:b/>
        </w:rPr>
        <w:t xml:space="preserve"> </w:t>
      </w:r>
      <w:r w:rsidRPr="004E3897">
        <w:rPr>
          <w:rFonts w:ascii="Times New Roman" w:hAnsi="Times New Roman"/>
        </w:rPr>
        <w:t xml:space="preserve">as </w:t>
      </w:r>
      <w:r w:rsidR="00434BE2">
        <w:rPr>
          <w:rFonts w:ascii="Times New Roman" w:hAnsi="Times New Roman"/>
          <w:b/>
        </w:rPr>
        <w:t>Web designer</w:t>
      </w:r>
      <w:r w:rsidR="000D6B35" w:rsidRPr="004E3897">
        <w:rPr>
          <w:rFonts w:ascii="Times New Roman" w:hAnsi="Times New Roman"/>
        </w:rPr>
        <w:t xml:space="preserve"> </w:t>
      </w:r>
      <w:r w:rsidRPr="004E3897">
        <w:rPr>
          <w:rFonts w:ascii="Times New Roman" w:hAnsi="Times New Roman"/>
        </w:rPr>
        <w:t xml:space="preserve">from </w:t>
      </w:r>
      <w:r w:rsidR="00434BE2">
        <w:rPr>
          <w:rFonts w:ascii="Times New Roman" w:hAnsi="Times New Roman"/>
        </w:rPr>
        <w:t>march 2009 to December 2010</w:t>
      </w:r>
      <w:r w:rsidRPr="004E3897">
        <w:rPr>
          <w:rFonts w:ascii="Times New Roman" w:hAnsi="Times New Roman"/>
        </w:rPr>
        <w:t>.</w:t>
      </w:r>
    </w:p>
    <w:p w:rsidR="000D6B35" w:rsidRPr="004E3897" w:rsidRDefault="00EA3A5D" w:rsidP="00B67E7A">
      <w:pPr>
        <w:pStyle w:val="ListParagraph"/>
        <w:widowControl w:val="0"/>
        <w:tabs>
          <w:tab w:val="left" w:pos="360"/>
        </w:tabs>
        <w:autoSpaceDE w:val="0"/>
        <w:autoSpaceDN w:val="0"/>
        <w:adjustRightInd w:val="0"/>
        <w:spacing w:after="0" w:line="360" w:lineRule="auto"/>
        <w:ind w:left="360"/>
        <w:jc w:val="both"/>
        <w:rPr>
          <w:rFonts w:ascii="Times New Roman" w:hAnsi="Times New Roman"/>
        </w:rPr>
      </w:pPr>
      <w:r>
        <w:rPr>
          <w:rFonts w:ascii="Times New Roman" w:hAnsi="Times New Roman"/>
          <w:noProof/>
        </w:rPr>
        <w:pict>
          <v:rect id="_x0000_s1031" style="position:absolute;left:0;text-align:left;margin-left:-18pt;margin-top:5.2pt;width:536.25pt;height:18pt;z-index:251661312" fillcolor="#b8cce4 [1300]" strokecolor="black [3213]">
            <v:textbox style="mso-next-textbox:#_x0000_s1031">
              <w:txbxContent>
                <w:p w:rsidR="000D6B35" w:rsidRPr="000D6B35" w:rsidRDefault="000D6B35" w:rsidP="000D6B35">
                  <w:pPr>
                    <w:pStyle w:val="Heading1"/>
                    <w:rPr>
                      <w:rFonts w:ascii="Times New Roman" w:hAnsi="Times New Roman"/>
                      <w:sz w:val="22"/>
                      <w:szCs w:val="22"/>
                    </w:rPr>
                  </w:pPr>
                  <w:r w:rsidRPr="000D6B35">
                    <w:rPr>
                      <w:rFonts w:ascii="Times New Roman" w:hAnsi="Times New Roman"/>
                      <w:sz w:val="22"/>
                      <w:szCs w:val="22"/>
                    </w:rPr>
                    <w:t>eDUCAtion qualification</w:t>
                  </w:r>
                </w:p>
                <w:p w:rsidR="000D6B35" w:rsidRDefault="000D6B35" w:rsidP="000D6B35"/>
              </w:txbxContent>
            </v:textbox>
          </v:rect>
        </w:pict>
      </w:r>
    </w:p>
    <w:p w:rsidR="000D6B35" w:rsidRPr="004E3897" w:rsidRDefault="000D6B35" w:rsidP="000D6B35">
      <w:pPr>
        <w:rPr>
          <w:rFonts w:ascii="Times New Roman" w:hAnsi="Times New Roman" w:cs="Times New Roman"/>
        </w:rPr>
      </w:pPr>
    </w:p>
    <w:p w:rsidR="002720CD" w:rsidRPr="004E3897" w:rsidRDefault="00A70EB0" w:rsidP="000D6B35">
      <w:pPr>
        <w:pStyle w:val="Header"/>
        <w:numPr>
          <w:ilvl w:val="0"/>
          <w:numId w:val="3"/>
        </w:numPr>
        <w:tabs>
          <w:tab w:val="left" w:pos="1530"/>
          <w:tab w:val="center" w:pos="4680"/>
          <w:tab w:val="right" w:pos="9360"/>
        </w:tabs>
        <w:spacing w:after="200"/>
        <w:ind w:left="810"/>
        <w:rPr>
          <w:rFonts w:ascii="Times New Roman" w:hAnsi="Times New Roman"/>
        </w:rPr>
      </w:pPr>
      <w:r>
        <w:rPr>
          <w:rFonts w:ascii="Times New Roman" w:eastAsia="Calibri" w:hAnsi="Times New Roman"/>
          <w:b/>
          <w:sz w:val="22"/>
          <w:szCs w:val="22"/>
          <w:lang w:eastAsia="en-US"/>
        </w:rPr>
        <w:t>Master o</w:t>
      </w:r>
      <w:r w:rsidR="009E20C9">
        <w:rPr>
          <w:rFonts w:ascii="Times New Roman" w:eastAsia="Calibri" w:hAnsi="Times New Roman"/>
          <w:b/>
          <w:sz w:val="22"/>
          <w:szCs w:val="22"/>
          <w:lang w:eastAsia="en-US"/>
        </w:rPr>
        <w:t>f Computer Application</w:t>
      </w:r>
      <w:r>
        <w:rPr>
          <w:rFonts w:ascii="Times New Roman" w:eastAsia="Calibri" w:hAnsi="Times New Roman"/>
          <w:b/>
          <w:sz w:val="22"/>
          <w:szCs w:val="22"/>
          <w:lang w:eastAsia="en-US"/>
        </w:rPr>
        <w:t>s</w:t>
      </w:r>
      <w:r w:rsidR="009E20C9">
        <w:rPr>
          <w:rFonts w:ascii="Times New Roman" w:eastAsia="Calibri" w:hAnsi="Times New Roman"/>
          <w:sz w:val="22"/>
          <w:szCs w:val="22"/>
          <w:lang w:eastAsia="en-US"/>
        </w:rPr>
        <w:t xml:space="preserve"> from </w:t>
      </w:r>
      <w:r w:rsidR="00FD7D8A">
        <w:rPr>
          <w:rFonts w:ascii="Times New Roman" w:eastAsia="Calibri" w:hAnsi="Times New Roman"/>
          <w:sz w:val="22"/>
          <w:szCs w:val="22"/>
          <w:lang w:eastAsia="en-US"/>
        </w:rPr>
        <w:t>xxxxxx</w:t>
      </w:r>
      <w:r w:rsidR="000D6B35" w:rsidRPr="004E3897">
        <w:rPr>
          <w:rFonts w:ascii="Times New Roman" w:eastAsia="Calibri" w:hAnsi="Times New Roman"/>
          <w:sz w:val="22"/>
          <w:szCs w:val="22"/>
          <w:lang w:eastAsia="en-US"/>
        </w:rPr>
        <w:t xml:space="preserve">, </w:t>
      </w:r>
      <w:r w:rsidR="009E20C9">
        <w:rPr>
          <w:rFonts w:ascii="Times New Roman" w:hAnsi="Times New Roman"/>
          <w:b/>
          <w:sz w:val="24"/>
          <w:szCs w:val="24"/>
        </w:rPr>
        <w:t>Anna</w:t>
      </w:r>
      <w:r w:rsidR="000D6B35" w:rsidRPr="004E3897">
        <w:rPr>
          <w:rFonts w:ascii="Times New Roman" w:hAnsi="Times New Roman"/>
          <w:b/>
          <w:sz w:val="24"/>
          <w:szCs w:val="24"/>
        </w:rPr>
        <w:t xml:space="preserve"> university</w:t>
      </w:r>
      <w:r w:rsidR="000D6B35" w:rsidRPr="004E3897">
        <w:rPr>
          <w:rFonts w:ascii="Times New Roman" w:hAnsi="Times New Roman"/>
          <w:sz w:val="24"/>
          <w:szCs w:val="24"/>
        </w:rPr>
        <w:t>,</w:t>
      </w:r>
      <w:r w:rsidR="009E20C9">
        <w:rPr>
          <w:rFonts w:ascii="Times New Roman" w:hAnsi="Times New Roman"/>
          <w:sz w:val="24"/>
          <w:szCs w:val="24"/>
        </w:rPr>
        <w:t xml:space="preserve"> Chennai </w:t>
      </w:r>
      <w:r w:rsidR="009E20C9">
        <w:rPr>
          <w:rFonts w:ascii="Times New Roman" w:eastAsia="Calibri" w:hAnsi="Times New Roman"/>
          <w:sz w:val="22"/>
          <w:szCs w:val="22"/>
          <w:lang w:eastAsia="en-US"/>
        </w:rPr>
        <w:t xml:space="preserve"> in 2008</w:t>
      </w:r>
      <w:r w:rsidR="000D6B35" w:rsidRPr="004E3897">
        <w:rPr>
          <w:rFonts w:ascii="Times New Roman" w:eastAsia="Calibri" w:hAnsi="Times New Roman"/>
          <w:sz w:val="22"/>
          <w:szCs w:val="22"/>
          <w:lang w:eastAsia="en-US"/>
        </w:rPr>
        <w:t xml:space="preserve"> with an </w:t>
      </w:r>
      <w:r w:rsidR="009E20C9">
        <w:rPr>
          <w:rFonts w:ascii="Times New Roman" w:eastAsia="Calibri" w:hAnsi="Times New Roman"/>
          <w:b/>
          <w:sz w:val="22"/>
          <w:szCs w:val="22"/>
          <w:lang w:eastAsia="en-US"/>
        </w:rPr>
        <w:t>aggregate of 69</w:t>
      </w:r>
      <w:r w:rsidR="000D6B35" w:rsidRPr="004E3897">
        <w:rPr>
          <w:rFonts w:ascii="Times New Roman" w:eastAsia="Calibri" w:hAnsi="Times New Roman"/>
          <w:b/>
          <w:sz w:val="22"/>
          <w:szCs w:val="22"/>
          <w:lang w:eastAsia="en-US"/>
        </w:rPr>
        <w:t>%.</w:t>
      </w:r>
    </w:p>
    <w:p w:rsidR="002720CD" w:rsidRPr="004E3897" w:rsidRDefault="00EA3A5D" w:rsidP="000D6B35">
      <w:pPr>
        <w:rPr>
          <w:rFonts w:ascii="Times New Roman" w:hAnsi="Times New Roman" w:cs="Times New Roman"/>
        </w:rPr>
      </w:pPr>
      <w:r>
        <w:rPr>
          <w:rFonts w:ascii="Times New Roman" w:hAnsi="Times New Roman" w:cs="Times New Roman"/>
          <w:noProof/>
        </w:rPr>
        <w:pict>
          <v:rect id="_x0000_s1032" style="position:absolute;margin-left:-19.5pt;margin-top:6.55pt;width:536.25pt;height:23.45pt;z-index:251662336" fillcolor="#b8cce4 [1300]" strokecolor="black [3213]">
            <v:textbox style="mso-next-textbox:#_x0000_s1032">
              <w:txbxContent>
                <w:p w:rsidR="00D05BED" w:rsidRPr="00165C3A" w:rsidRDefault="00D05BED" w:rsidP="00D05BED">
                  <w:pPr>
                    <w:pStyle w:val="Heading1"/>
                    <w:rPr>
                      <w:rFonts w:ascii="Times New Roman" w:hAnsi="Times New Roman"/>
                    </w:rPr>
                  </w:pPr>
                  <w:r w:rsidRPr="00165C3A">
                    <w:rPr>
                      <w:rFonts w:ascii="Times New Roman" w:hAnsi="Times New Roman"/>
                    </w:rPr>
                    <w:t>TECHNICAL SKILLS MATRIX</w:t>
                  </w:r>
                </w:p>
                <w:p w:rsidR="002720CD" w:rsidRPr="00165C3A" w:rsidRDefault="002720CD" w:rsidP="002720CD"/>
              </w:txbxContent>
            </v:textbox>
          </v:rect>
        </w:pict>
      </w:r>
    </w:p>
    <w:p w:rsidR="002720CD" w:rsidRPr="004E3897" w:rsidRDefault="002720CD" w:rsidP="000D6B35">
      <w:pPr>
        <w:rPr>
          <w:rFonts w:ascii="Times New Roman" w:hAnsi="Times New Roman" w:cs="Times New Roman"/>
        </w:rPr>
      </w:pPr>
    </w:p>
    <w:tbl>
      <w:tblPr>
        <w:tblStyle w:val="TableGrid"/>
        <w:tblW w:w="0" w:type="auto"/>
        <w:tblLook w:val="04A0"/>
      </w:tblPr>
      <w:tblGrid>
        <w:gridCol w:w="5193"/>
        <w:gridCol w:w="5193"/>
      </w:tblGrid>
      <w:tr w:rsidR="00950F9F" w:rsidRPr="004E3897" w:rsidTr="00950F9F">
        <w:tc>
          <w:tcPr>
            <w:tcW w:w="5193" w:type="dxa"/>
          </w:tcPr>
          <w:p w:rsidR="00950F9F" w:rsidRPr="004E3897" w:rsidRDefault="00950F9F" w:rsidP="000D6B35">
            <w:pPr>
              <w:rPr>
                <w:rFonts w:ascii="Times New Roman" w:hAnsi="Times New Roman" w:cs="Times New Roman"/>
                <w:b/>
              </w:rPr>
            </w:pPr>
            <w:r w:rsidRPr="004E3897">
              <w:rPr>
                <w:rFonts w:ascii="Times New Roman" w:hAnsi="Times New Roman" w:cs="Times New Roman"/>
                <w:b/>
              </w:rPr>
              <w:t>Operating Systems</w:t>
            </w:r>
          </w:p>
        </w:tc>
        <w:tc>
          <w:tcPr>
            <w:tcW w:w="5193" w:type="dxa"/>
          </w:tcPr>
          <w:p w:rsidR="00950F9F" w:rsidRPr="004E3897" w:rsidRDefault="00950F9F" w:rsidP="000D6B35">
            <w:pPr>
              <w:rPr>
                <w:rFonts w:ascii="Times New Roman" w:hAnsi="Times New Roman" w:cs="Times New Roman"/>
              </w:rPr>
            </w:pPr>
            <w:r w:rsidRPr="004E3897">
              <w:rPr>
                <w:rFonts w:ascii="Times New Roman" w:hAnsi="Times New Roman" w:cs="Times New Roman"/>
              </w:rPr>
              <w:t>Windows (all versions, WM)</w:t>
            </w:r>
          </w:p>
        </w:tc>
      </w:tr>
      <w:tr w:rsidR="00950F9F" w:rsidRPr="004E3897" w:rsidTr="00950F9F">
        <w:tc>
          <w:tcPr>
            <w:tcW w:w="5193" w:type="dxa"/>
          </w:tcPr>
          <w:p w:rsidR="00950F9F" w:rsidRPr="004E3897" w:rsidRDefault="00950F9F" w:rsidP="000D6B35">
            <w:pPr>
              <w:rPr>
                <w:rFonts w:ascii="Times New Roman" w:hAnsi="Times New Roman" w:cs="Times New Roman"/>
                <w:b/>
              </w:rPr>
            </w:pPr>
            <w:r w:rsidRPr="004E3897">
              <w:rPr>
                <w:rFonts w:ascii="Times New Roman" w:hAnsi="Times New Roman" w:cs="Times New Roman"/>
                <w:b/>
              </w:rPr>
              <w:t>Programming Languages/Development Tools</w:t>
            </w:r>
          </w:p>
        </w:tc>
        <w:tc>
          <w:tcPr>
            <w:tcW w:w="5193" w:type="dxa"/>
          </w:tcPr>
          <w:p w:rsidR="00950F9F" w:rsidRPr="004E3897" w:rsidRDefault="00950F9F" w:rsidP="000D6B35">
            <w:pPr>
              <w:rPr>
                <w:rFonts w:ascii="Times New Roman" w:hAnsi="Times New Roman" w:cs="Times New Roman"/>
              </w:rPr>
            </w:pPr>
            <w:r w:rsidRPr="004E3897">
              <w:rPr>
                <w:rFonts w:ascii="Times New Roman" w:hAnsi="Times New Roman" w:cs="Times New Roman"/>
              </w:rPr>
              <w:t>SQLL, PL/SQL</w:t>
            </w:r>
          </w:p>
        </w:tc>
      </w:tr>
      <w:tr w:rsidR="00950F9F" w:rsidRPr="004E3897" w:rsidTr="00950F9F">
        <w:tc>
          <w:tcPr>
            <w:tcW w:w="5193" w:type="dxa"/>
          </w:tcPr>
          <w:p w:rsidR="00950F9F" w:rsidRPr="004E3897" w:rsidRDefault="00950F9F" w:rsidP="000D6B35">
            <w:pPr>
              <w:rPr>
                <w:rFonts w:ascii="Times New Roman" w:hAnsi="Times New Roman" w:cs="Times New Roman"/>
                <w:b/>
              </w:rPr>
            </w:pPr>
            <w:r w:rsidRPr="004E3897">
              <w:rPr>
                <w:rFonts w:ascii="Times New Roman" w:hAnsi="Times New Roman" w:cs="Times New Roman"/>
                <w:b/>
              </w:rPr>
              <w:t>Databases</w:t>
            </w:r>
          </w:p>
        </w:tc>
        <w:tc>
          <w:tcPr>
            <w:tcW w:w="5193" w:type="dxa"/>
          </w:tcPr>
          <w:p w:rsidR="00950F9F" w:rsidRPr="004E3897" w:rsidRDefault="00950F9F" w:rsidP="000D6B35">
            <w:pPr>
              <w:rPr>
                <w:rFonts w:ascii="Times New Roman" w:hAnsi="Times New Roman" w:cs="Times New Roman"/>
              </w:rPr>
            </w:pPr>
            <w:r w:rsidRPr="004E3897">
              <w:rPr>
                <w:rFonts w:ascii="Times New Roman" w:hAnsi="Times New Roman" w:cs="Times New Roman"/>
              </w:rPr>
              <w:t>Oracle RDBMS (9i, 10g, 11g)</w:t>
            </w:r>
          </w:p>
        </w:tc>
      </w:tr>
      <w:tr w:rsidR="00950F9F" w:rsidRPr="004E3897" w:rsidTr="00950F9F">
        <w:tc>
          <w:tcPr>
            <w:tcW w:w="5193" w:type="dxa"/>
          </w:tcPr>
          <w:p w:rsidR="00950F9F" w:rsidRPr="004E3897" w:rsidRDefault="00950F9F" w:rsidP="000D6B35">
            <w:pPr>
              <w:rPr>
                <w:rFonts w:ascii="Times New Roman" w:hAnsi="Times New Roman" w:cs="Times New Roman"/>
                <w:b/>
              </w:rPr>
            </w:pPr>
            <w:r w:rsidRPr="004E3897">
              <w:rPr>
                <w:rFonts w:ascii="Times New Roman" w:hAnsi="Times New Roman" w:cs="Times New Roman"/>
                <w:b/>
              </w:rPr>
              <w:t>Database Administration Tools</w:t>
            </w:r>
          </w:p>
        </w:tc>
        <w:tc>
          <w:tcPr>
            <w:tcW w:w="5193" w:type="dxa"/>
          </w:tcPr>
          <w:p w:rsidR="00950F9F" w:rsidRPr="004E3897" w:rsidRDefault="00950F9F" w:rsidP="000D6B35">
            <w:pPr>
              <w:rPr>
                <w:rFonts w:ascii="Times New Roman" w:hAnsi="Times New Roman" w:cs="Times New Roman"/>
              </w:rPr>
            </w:pPr>
            <w:r w:rsidRPr="004E3897">
              <w:rPr>
                <w:rFonts w:ascii="Times New Roman" w:hAnsi="Times New Roman" w:cs="Times New Roman"/>
              </w:rPr>
              <w:t>(TOAD), SQL PLUS</w:t>
            </w:r>
          </w:p>
        </w:tc>
      </w:tr>
      <w:tr w:rsidR="00950F9F" w:rsidRPr="004E3897" w:rsidTr="00950F9F">
        <w:tc>
          <w:tcPr>
            <w:tcW w:w="5193" w:type="dxa"/>
          </w:tcPr>
          <w:p w:rsidR="00950F9F" w:rsidRPr="004E3897" w:rsidRDefault="00950F9F" w:rsidP="000D6B35">
            <w:pPr>
              <w:rPr>
                <w:rFonts w:ascii="Times New Roman" w:hAnsi="Times New Roman" w:cs="Times New Roman"/>
                <w:b/>
              </w:rPr>
            </w:pPr>
            <w:r w:rsidRPr="004E3897">
              <w:rPr>
                <w:rFonts w:ascii="Times New Roman" w:hAnsi="Times New Roman" w:cs="Times New Roman"/>
                <w:b/>
              </w:rPr>
              <w:t>Performance Tuning</w:t>
            </w:r>
          </w:p>
        </w:tc>
        <w:tc>
          <w:tcPr>
            <w:tcW w:w="5193" w:type="dxa"/>
          </w:tcPr>
          <w:p w:rsidR="00950F9F" w:rsidRPr="004E3897" w:rsidRDefault="00950F9F" w:rsidP="000D6B35">
            <w:pPr>
              <w:rPr>
                <w:rFonts w:ascii="Times New Roman" w:hAnsi="Times New Roman" w:cs="Times New Roman"/>
              </w:rPr>
            </w:pPr>
            <w:r w:rsidRPr="004E3897">
              <w:rPr>
                <w:rFonts w:ascii="Times New Roman" w:hAnsi="Times New Roman" w:cs="Times New Roman"/>
              </w:rPr>
              <w:t>SQL tuning, Explain plan and Index Analysis</w:t>
            </w:r>
          </w:p>
        </w:tc>
      </w:tr>
    </w:tbl>
    <w:p w:rsidR="00A163D8" w:rsidRPr="004E3897" w:rsidRDefault="00A163D8" w:rsidP="000D6B35">
      <w:pPr>
        <w:rPr>
          <w:rFonts w:ascii="Times New Roman" w:hAnsi="Times New Roman" w:cs="Times New Roman"/>
        </w:rPr>
      </w:pPr>
    </w:p>
    <w:p w:rsidR="004E3897" w:rsidRDefault="004E3897" w:rsidP="000D6B35">
      <w:pPr>
        <w:rPr>
          <w:rFonts w:ascii="Times New Roman" w:hAnsi="Times New Roman" w:cs="Times New Roman"/>
        </w:rPr>
      </w:pPr>
    </w:p>
    <w:p w:rsidR="004E3897" w:rsidRDefault="00EA3A5D" w:rsidP="000D6B35">
      <w:pPr>
        <w:rPr>
          <w:rFonts w:ascii="Times New Roman" w:hAnsi="Times New Roman" w:cs="Times New Roman"/>
        </w:rPr>
      </w:pPr>
      <w:r>
        <w:rPr>
          <w:rFonts w:ascii="Times New Roman" w:hAnsi="Times New Roman" w:cs="Times New Roman"/>
          <w:noProof/>
        </w:rPr>
        <w:lastRenderedPageBreak/>
        <w:pict>
          <v:rect id="_x0000_s1039" style="position:absolute;margin-left:-21.75pt;margin-top:-17.55pt;width:536.25pt;height:24.25pt;z-index:251667456" fillcolor="#b8cce4 [1300]" strokecolor="black [3213]">
            <v:textbox style="mso-next-textbox:#_x0000_s1039">
              <w:txbxContent>
                <w:p w:rsidR="004E3897" w:rsidRPr="007167DB" w:rsidRDefault="004E3897" w:rsidP="004E3897">
                  <w:pPr>
                    <w:pStyle w:val="Heading1"/>
                    <w:rPr>
                      <w:rFonts w:ascii="Times New Roman" w:hAnsi="Times New Roman"/>
                    </w:rPr>
                  </w:pPr>
                  <w:r>
                    <w:rPr>
                      <w:rFonts w:ascii="Times New Roman" w:hAnsi="Times New Roman"/>
                    </w:rPr>
                    <w:t>PROJECT EXPERIENCE</w:t>
                  </w:r>
                </w:p>
                <w:p w:rsidR="004E3897" w:rsidRDefault="004E3897" w:rsidP="004E3897"/>
              </w:txbxContent>
            </v:textbox>
          </v:rec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53"/>
        <w:gridCol w:w="8766"/>
      </w:tblGrid>
      <w:tr w:rsidR="004E3897" w:rsidRPr="004E3897" w:rsidTr="00B65057">
        <w:tc>
          <w:tcPr>
            <w:tcW w:w="1387" w:type="dxa"/>
            <w:tcBorders>
              <w:top w:val="single" w:sz="4" w:space="0" w:color="C0C0C0"/>
              <w:left w:val="single" w:sz="4" w:space="0" w:color="C0C0C0"/>
              <w:bottom w:val="single" w:sz="4" w:space="0" w:color="C0C0C0"/>
              <w:right w:val="single" w:sz="4" w:space="0" w:color="C0C0C0"/>
            </w:tcBorders>
            <w:shd w:val="pct10" w:color="000000" w:fill="FFFFFF"/>
          </w:tcPr>
          <w:p w:rsidR="004E3897" w:rsidRPr="004E3897" w:rsidRDefault="004E3897" w:rsidP="00B65057">
            <w:pPr>
              <w:pStyle w:val="Heading4"/>
              <w:rPr>
                <w:rFonts w:ascii="Times New Roman" w:hAnsi="Times New Roman" w:cs="Times New Roman"/>
                <w:b w:val="0"/>
              </w:rPr>
            </w:pPr>
            <w:r w:rsidRPr="004E3897">
              <w:rPr>
                <w:rFonts w:ascii="Times New Roman" w:hAnsi="Times New Roman" w:cs="Times New Roman"/>
                <w:b w:val="0"/>
              </w:rPr>
              <w:t>Project</w:t>
            </w:r>
            <w:r>
              <w:rPr>
                <w:rFonts w:ascii="Times New Roman" w:hAnsi="Times New Roman" w:cs="Times New Roman"/>
                <w:b w:val="0"/>
              </w:rPr>
              <w:t xml:space="preserve"> 1</w:t>
            </w:r>
          </w:p>
        </w:tc>
        <w:tc>
          <w:tcPr>
            <w:tcW w:w="8819" w:type="dxa"/>
            <w:gridSpan w:val="2"/>
            <w:tcBorders>
              <w:top w:val="single" w:sz="4" w:space="0" w:color="C0C0C0"/>
              <w:left w:val="single" w:sz="4" w:space="0" w:color="C0C0C0"/>
              <w:bottom w:val="single" w:sz="4" w:space="0" w:color="C0C0C0"/>
              <w:right w:val="single" w:sz="4" w:space="0" w:color="C0C0C0"/>
            </w:tcBorders>
            <w:shd w:val="pct10" w:color="000000" w:fill="FFFFFF"/>
          </w:tcPr>
          <w:p w:rsidR="004E3897" w:rsidRPr="004E3897" w:rsidRDefault="005D7FE9" w:rsidP="00B65057">
            <w:pPr>
              <w:rPr>
                <w:rFonts w:ascii="Times New Roman" w:hAnsi="Times New Roman" w:cs="Times New Roman"/>
              </w:rPr>
            </w:pPr>
            <w:r>
              <w:rPr>
                <w:rFonts w:ascii="Times New Roman" w:hAnsi="Times New Roman" w:cs="Times New Roman"/>
                <w:b/>
              </w:rPr>
              <w:t>xxxx</w:t>
            </w:r>
            <w:r w:rsidR="00116420">
              <w:rPr>
                <w:rFonts w:ascii="Times New Roman" w:hAnsi="Times New Roman" w:cs="Times New Roman"/>
                <w:b/>
              </w:rPr>
              <w:t>xx</w:t>
            </w:r>
          </w:p>
        </w:tc>
      </w:tr>
      <w:tr w:rsidR="004E3897" w:rsidRPr="004E3897" w:rsidTr="004E3897">
        <w:tc>
          <w:tcPr>
            <w:tcW w:w="1440" w:type="dxa"/>
            <w:gridSpan w:val="2"/>
            <w:tcBorders>
              <w:top w:val="single" w:sz="4" w:space="0" w:color="C0C0C0"/>
              <w:left w:val="single" w:sz="4" w:space="0" w:color="C0C0C0"/>
              <w:bottom w:val="single" w:sz="4" w:space="0" w:color="C0C0C0"/>
              <w:right w:val="single" w:sz="4" w:space="0" w:color="C0C0C0"/>
            </w:tcBorders>
          </w:tcPr>
          <w:p w:rsidR="004E3897" w:rsidRPr="004E3897" w:rsidRDefault="004E3897" w:rsidP="00B65057">
            <w:pPr>
              <w:rPr>
                <w:rFonts w:ascii="Times New Roman" w:hAnsi="Times New Roman" w:cs="Times New Roman"/>
              </w:rPr>
            </w:pPr>
            <w:r w:rsidRPr="004E3897">
              <w:rPr>
                <w:rFonts w:ascii="Times New Roman" w:hAnsi="Times New Roman" w:cs="Times New Roman"/>
              </w:rPr>
              <w:t>Time Span</w:t>
            </w:r>
          </w:p>
        </w:tc>
        <w:tc>
          <w:tcPr>
            <w:tcW w:w="8766" w:type="dxa"/>
            <w:tcBorders>
              <w:top w:val="single" w:sz="4" w:space="0" w:color="C0C0C0"/>
              <w:left w:val="single" w:sz="4" w:space="0" w:color="C0C0C0"/>
              <w:bottom w:val="single" w:sz="4" w:space="0" w:color="C0C0C0"/>
              <w:right w:val="single" w:sz="4" w:space="0" w:color="C0C0C0"/>
            </w:tcBorders>
          </w:tcPr>
          <w:p w:rsidR="004E3897" w:rsidRPr="004E3897" w:rsidRDefault="004E3897" w:rsidP="00AC2B1B">
            <w:pPr>
              <w:pStyle w:val="Footer"/>
              <w:tabs>
                <w:tab w:val="clear" w:pos="4153"/>
                <w:tab w:val="clear" w:pos="8306"/>
              </w:tabs>
              <w:rPr>
                <w:rFonts w:ascii="Times New Roman" w:hAnsi="Times New Roman"/>
                <w:sz w:val="22"/>
                <w:szCs w:val="22"/>
              </w:rPr>
            </w:pPr>
            <w:r w:rsidRPr="004E3897">
              <w:rPr>
                <w:rFonts w:ascii="Times New Roman" w:hAnsi="Times New Roman"/>
                <w:sz w:val="22"/>
                <w:szCs w:val="22"/>
              </w:rPr>
              <w:t>Ju</w:t>
            </w:r>
            <w:r w:rsidR="00AC2B1B">
              <w:rPr>
                <w:rFonts w:ascii="Times New Roman" w:hAnsi="Times New Roman"/>
                <w:sz w:val="22"/>
                <w:szCs w:val="22"/>
              </w:rPr>
              <w:t>ly</w:t>
            </w:r>
            <w:r w:rsidRPr="004E3897">
              <w:rPr>
                <w:rFonts w:ascii="Times New Roman" w:hAnsi="Times New Roman"/>
                <w:sz w:val="22"/>
                <w:szCs w:val="22"/>
              </w:rPr>
              <w:t xml:space="preserve"> 2011 – Till Now</w:t>
            </w:r>
          </w:p>
        </w:tc>
      </w:tr>
      <w:tr w:rsidR="004E3897" w:rsidRPr="004E3897" w:rsidTr="004E3897">
        <w:tc>
          <w:tcPr>
            <w:tcW w:w="1440" w:type="dxa"/>
            <w:gridSpan w:val="2"/>
            <w:tcBorders>
              <w:top w:val="single" w:sz="4" w:space="0" w:color="C0C0C0"/>
              <w:left w:val="single" w:sz="4" w:space="0" w:color="C0C0C0"/>
              <w:bottom w:val="single" w:sz="4" w:space="0" w:color="C0C0C0"/>
              <w:right w:val="single" w:sz="4" w:space="0" w:color="C0C0C0"/>
            </w:tcBorders>
          </w:tcPr>
          <w:p w:rsidR="004E3897" w:rsidRPr="004E3897" w:rsidRDefault="004E3897" w:rsidP="00B65057">
            <w:pPr>
              <w:rPr>
                <w:rFonts w:ascii="Times New Roman" w:hAnsi="Times New Roman" w:cs="Times New Roman"/>
              </w:rPr>
            </w:pPr>
            <w:r w:rsidRPr="004E3897">
              <w:rPr>
                <w:rFonts w:ascii="Times New Roman" w:hAnsi="Times New Roman" w:cs="Times New Roman"/>
              </w:rPr>
              <w:t>Technologies</w:t>
            </w:r>
          </w:p>
        </w:tc>
        <w:tc>
          <w:tcPr>
            <w:tcW w:w="8766" w:type="dxa"/>
            <w:tcBorders>
              <w:top w:val="single" w:sz="4" w:space="0" w:color="C0C0C0"/>
              <w:left w:val="single" w:sz="4" w:space="0" w:color="C0C0C0"/>
              <w:bottom w:val="single" w:sz="4" w:space="0" w:color="C0C0C0"/>
              <w:right w:val="single" w:sz="4" w:space="0" w:color="C0C0C0"/>
            </w:tcBorders>
          </w:tcPr>
          <w:p w:rsidR="004E3897" w:rsidRPr="004E3897" w:rsidRDefault="004E3897" w:rsidP="00B65057">
            <w:pPr>
              <w:rPr>
                <w:rFonts w:ascii="Times New Roman" w:hAnsi="Times New Roman" w:cs="Times New Roman"/>
              </w:rPr>
            </w:pPr>
            <w:r w:rsidRPr="004E3897">
              <w:rPr>
                <w:rFonts w:ascii="Times New Roman" w:hAnsi="Times New Roman" w:cs="Times New Roman"/>
                <w:bCs/>
                <w:lang w:val="en-GB"/>
              </w:rPr>
              <w:t>Oracle 11g, PL/SQL, Java, DB2, UNIX Shell Scripting, CVS, Rational Rose, TOAD, SQL PLUS, SQL Developer</w:t>
            </w:r>
          </w:p>
        </w:tc>
      </w:tr>
      <w:tr w:rsidR="004E3897" w:rsidRPr="004E3897" w:rsidTr="004E3897">
        <w:tc>
          <w:tcPr>
            <w:tcW w:w="1440" w:type="dxa"/>
            <w:gridSpan w:val="2"/>
            <w:tcBorders>
              <w:top w:val="single" w:sz="4" w:space="0" w:color="C0C0C0"/>
              <w:left w:val="single" w:sz="4" w:space="0" w:color="C0C0C0"/>
              <w:bottom w:val="single" w:sz="4" w:space="0" w:color="C0C0C0"/>
              <w:right w:val="single" w:sz="4" w:space="0" w:color="C0C0C0"/>
            </w:tcBorders>
          </w:tcPr>
          <w:p w:rsidR="004E3897" w:rsidRPr="004E3897" w:rsidRDefault="004E3897" w:rsidP="00B65057">
            <w:pPr>
              <w:rPr>
                <w:rFonts w:ascii="Times New Roman" w:hAnsi="Times New Roman" w:cs="Times New Roman"/>
              </w:rPr>
            </w:pPr>
            <w:r w:rsidRPr="004E3897">
              <w:rPr>
                <w:rFonts w:ascii="Times New Roman" w:hAnsi="Times New Roman" w:cs="Times New Roman"/>
              </w:rPr>
              <w:t>Role</w:t>
            </w:r>
          </w:p>
        </w:tc>
        <w:tc>
          <w:tcPr>
            <w:tcW w:w="8766" w:type="dxa"/>
            <w:tcBorders>
              <w:top w:val="single" w:sz="4" w:space="0" w:color="C0C0C0"/>
              <w:left w:val="single" w:sz="4" w:space="0" w:color="C0C0C0"/>
              <w:bottom w:val="single" w:sz="4" w:space="0" w:color="C0C0C0"/>
              <w:right w:val="single" w:sz="4" w:space="0" w:color="C0C0C0"/>
            </w:tcBorders>
          </w:tcPr>
          <w:p w:rsidR="004E3897" w:rsidRPr="004E3897" w:rsidRDefault="004E3897" w:rsidP="00B65057">
            <w:pPr>
              <w:rPr>
                <w:rFonts w:ascii="Times New Roman" w:hAnsi="Times New Roman" w:cs="Times New Roman"/>
              </w:rPr>
            </w:pPr>
            <w:r w:rsidRPr="004E3897">
              <w:rPr>
                <w:rFonts w:ascii="Times New Roman" w:hAnsi="Times New Roman" w:cs="Times New Roman"/>
                <w:bCs/>
                <w:lang w:val="en-GB"/>
              </w:rPr>
              <w:t>Oracle PL SQL Developer</w:t>
            </w:r>
          </w:p>
        </w:tc>
      </w:tr>
      <w:tr w:rsidR="004E3897" w:rsidRPr="004E3897" w:rsidTr="00B65057">
        <w:trPr>
          <w:cantSplit/>
        </w:trPr>
        <w:tc>
          <w:tcPr>
            <w:tcW w:w="10206" w:type="dxa"/>
            <w:gridSpan w:val="3"/>
            <w:tcBorders>
              <w:top w:val="single" w:sz="4" w:space="0" w:color="C0C0C0"/>
              <w:left w:val="single" w:sz="4" w:space="0" w:color="C0C0C0"/>
              <w:bottom w:val="single" w:sz="4" w:space="0" w:color="C0C0C0"/>
              <w:right w:val="single" w:sz="4" w:space="0" w:color="C0C0C0"/>
            </w:tcBorders>
          </w:tcPr>
          <w:p w:rsidR="004E3897" w:rsidRPr="004E3897" w:rsidRDefault="004E3897" w:rsidP="00B65057">
            <w:pPr>
              <w:rPr>
                <w:rFonts w:ascii="Times New Roman" w:hAnsi="Times New Roman" w:cs="Times New Roman"/>
              </w:rPr>
            </w:pPr>
            <w:r w:rsidRPr="004E3897">
              <w:rPr>
                <w:rFonts w:ascii="Times New Roman" w:hAnsi="Times New Roman" w:cs="Times New Roman"/>
                <w:b/>
                <w:bCs/>
              </w:rPr>
              <w:t>Description:</w:t>
            </w:r>
          </w:p>
          <w:p w:rsidR="004E3897" w:rsidRPr="004E3897" w:rsidRDefault="004E3897" w:rsidP="00B65057">
            <w:pPr>
              <w:rPr>
                <w:rFonts w:ascii="Times New Roman" w:hAnsi="Times New Roman" w:cs="Times New Roman"/>
              </w:rPr>
            </w:pPr>
            <w:r w:rsidRPr="004E3897">
              <w:rPr>
                <w:rFonts w:ascii="Times New Roman" w:hAnsi="Times New Roman" w:cs="Times New Roman"/>
              </w:rPr>
              <w:t xml:space="preserve">The Global Markets – Derivatives IT division of </w:t>
            </w:r>
            <w:r w:rsidR="00CE1AEC">
              <w:rPr>
                <w:rFonts w:ascii="Times New Roman" w:hAnsi="Times New Roman" w:cs="Times New Roman"/>
              </w:rPr>
              <w:t>XXXXX</w:t>
            </w:r>
            <w:r w:rsidRPr="004E3897">
              <w:rPr>
                <w:rFonts w:ascii="Times New Roman" w:hAnsi="Times New Roman" w:cs="Times New Roman"/>
              </w:rPr>
              <w:t xml:space="preserve"> Bank is responsible for the development &amp; maintenance of a range of applications used for the Derivatives business of the bank.</w:t>
            </w:r>
          </w:p>
          <w:p w:rsidR="004E3897" w:rsidRPr="004E3897" w:rsidRDefault="004E3897" w:rsidP="004E3897">
            <w:pPr>
              <w:ind w:firstLine="720"/>
              <w:rPr>
                <w:rFonts w:ascii="Times New Roman" w:hAnsi="Times New Roman" w:cs="Times New Roman"/>
                <w:bCs/>
              </w:rPr>
            </w:pPr>
            <w:r w:rsidRPr="004E3897">
              <w:rPr>
                <w:rFonts w:ascii="Times New Roman" w:hAnsi="Times New Roman" w:cs="Times New Roman"/>
              </w:rPr>
              <w:t xml:space="preserve">                       The Docs IT arm of this division, logically lying between trade capture and transactions systems, is responsible for the secured generation, transmission, storage &amp; retrieval of electronic trade documents &amp; reports. It also provides an automated workflow management solution for the large volumes of trades being executed by the bank globally on a daily basis. Messaging is used extensively across the bank to ensure a secure &amp; reliable communication channel between applications.</w:t>
            </w:r>
          </w:p>
          <w:p w:rsidR="004E3897" w:rsidRPr="004E3897" w:rsidRDefault="004E3897" w:rsidP="00B65057">
            <w:pPr>
              <w:rPr>
                <w:rFonts w:ascii="Times New Roman" w:hAnsi="Times New Roman" w:cs="Times New Roman"/>
                <w:bCs/>
              </w:rPr>
            </w:pPr>
            <w:r w:rsidRPr="004E3897">
              <w:rPr>
                <w:rFonts w:ascii="Times New Roman" w:hAnsi="Times New Roman" w:cs="Times New Roman"/>
                <w:bCs/>
              </w:rPr>
              <w:t>Project involves 3 different systems for Global Documentation for the derivatives business which mainly involves online trading.</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 xml:space="preserve">GOLD (Global Online Documentation) </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 xml:space="preserve">DEM (Document Event Manager) </w:t>
            </w:r>
          </w:p>
          <w:p w:rsidR="004E3897" w:rsidRPr="004E3897" w:rsidRDefault="004E3897" w:rsidP="004E3897">
            <w:pPr>
              <w:pStyle w:val="ListParagraph"/>
              <w:numPr>
                <w:ilvl w:val="0"/>
                <w:numId w:val="3"/>
              </w:numPr>
              <w:spacing w:after="120"/>
              <w:rPr>
                <w:rFonts w:ascii="Times New Roman" w:hAnsi="Times New Roman"/>
                <w:b/>
                <w:lang w:val="en-GB"/>
              </w:rPr>
            </w:pPr>
            <w:r w:rsidRPr="004E3897">
              <w:rPr>
                <w:rFonts w:ascii="Times New Roman" w:hAnsi="Times New Roman"/>
              </w:rPr>
              <w:t>TGW</w:t>
            </w:r>
            <w:r w:rsidRPr="004E3897">
              <w:rPr>
                <w:rFonts w:ascii="Times New Roman" w:hAnsi="Times New Roman"/>
                <w:bCs/>
                <w:color w:val="000000"/>
              </w:rPr>
              <w:t xml:space="preserve"> (Transmission Gate Way)</w:t>
            </w:r>
          </w:p>
          <w:p w:rsidR="004E3897" w:rsidRPr="004E3897" w:rsidRDefault="004E3897" w:rsidP="00B65057">
            <w:pPr>
              <w:spacing w:after="120"/>
              <w:rPr>
                <w:rFonts w:ascii="Times New Roman" w:hAnsi="Times New Roman" w:cs="Times New Roman"/>
                <w:bCs/>
              </w:rPr>
            </w:pPr>
            <w:r w:rsidRPr="004E3897">
              <w:rPr>
                <w:rFonts w:ascii="Times New Roman" w:hAnsi="Times New Roman" w:cs="Times New Roman"/>
                <w:b/>
                <w:lang w:val="en-GB"/>
              </w:rPr>
              <w:t>Roles &amp;Responsibilities</w:t>
            </w:r>
            <w:r w:rsidRPr="004E3897">
              <w:rPr>
                <w:rFonts w:ascii="Times New Roman" w:hAnsi="Times New Roman" w:cs="Times New Roman"/>
                <w:bCs/>
              </w:rPr>
              <w:t>:</w:t>
            </w:r>
          </w:p>
          <w:p w:rsidR="004E3897" w:rsidRPr="004E3897" w:rsidRDefault="004E3897" w:rsidP="00B65057">
            <w:pPr>
              <w:rPr>
                <w:rFonts w:ascii="Times New Roman" w:hAnsi="Times New Roman" w:cs="Times New Roman"/>
              </w:rPr>
            </w:pPr>
            <w:r w:rsidRPr="004E3897">
              <w:rPr>
                <w:rFonts w:ascii="Times New Roman" w:hAnsi="Times New Roman" w:cs="Times New Roman"/>
              </w:rPr>
              <w:t xml:space="preserve">As an </w:t>
            </w:r>
            <w:r w:rsidRPr="004E3897">
              <w:rPr>
                <w:rFonts w:ascii="Times New Roman" w:hAnsi="Times New Roman" w:cs="Times New Roman"/>
                <w:bCs/>
              </w:rPr>
              <w:t xml:space="preserve">Analyst </w:t>
            </w:r>
            <w:r w:rsidRPr="004E3897">
              <w:rPr>
                <w:rFonts w:ascii="Times New Roman" w:hAnsi="Times New Roman" w:cs="Times New Roman"/>
              </w:rPr>
              <w:t>was involved in the following:</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Involved in the whole life cycle of the project.</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Enhanced, developed and deployed reports based on new requirements for a sep</w:t>
            </w:r>
            <w:r>
              <w:rPr>
                <w:rFonts w:ascii="Times New Roman" w:hAnsi="Times New Roman"/>
              </w:rPr>
              <w:t>arate module maintaining the</w:t>
            </w:r>
            <w:r w:rsidRPr="004E3897">
              <w:rPr>
                <w:rFonts w:ascii="Times New Roman" w:hAnsi="Times New Roman"/>
              </w:rPr>
              <w:t xml:space="preserve"> standard of the layouts, data model.</w:t>
            </w:r>
            <w:r w:rsidRPr="004E3897">
              <w:rPr>
                <w:rFonts w:ascii="Times New Roman" w:hAnsi="Times New Roman"/>
              </w:rPr>
              <w:tab/>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Interacted with clients to understand their requirements.</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 xml:space="preserve">Programmed  functions, queries, and triggers </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Extensively used Ref cursor, Bulk collect, PL/SQL Collections, dynamic sql, Performance Tuning.</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Unit and System Testing.</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 xml:space="preserve">Involved in resolving production problems for the applications and Ensure all support service level </w:t>
            </w:r>
          </w:p>
          <w:p w:rsidR="004E3897" w:rsidRPr="004E3897" w:rsidRDefault="004E3897" w:rsidP="004E3897">
            <w:pPr>
              <w:pStyle w:val="ListParagraph"/>
              <w:rPr>
                <w:rFonts w:ascii="Times New Roman" w:hAnsi="Times New Roman"/>
              </w:rPr>
            </w:pPr>
            <w:r w:rsidRPr="004E3897">
              <w:rPr>
                <w:rFonts w:ascii="Times New Roman" w:hAnsi="Times New Roman"/>
              </w:rPr>
              <w:t xml:space="preserve"> agreements are met</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Prepared root cause analysis for problems occurred</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Involved in SQL Query tuning</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Involved in Production support for fixing bugs</w:t>
            </w:r>
          </w:p>
          <w:p w:rsidR="004E3897" w:rsidRPr="004E3897" w:rsidRDefault="004E3897" w:rsidP="004E3897">
            <w:pPr>
              <w:pStyle w:val="ListParagraph"/>
              <w:numPr>
                <w:ilvl w:val="0"/>
                <w:numId w:val="3"/>
              </w:numPr>
              <w:rPr>
                <w:rFonts w:ascii="Times New Roman" w:hAnsi="Times New Roman"/>
              </w:rPr>
            </w:pPr>
            <w:r w:rsidRPr="004E3897">
              <w:rPr>
                <w:rFonts w:ascii="Times New Roman" w:hAnsi="Times New Roman"/>
              </w:rPr>
              <w:t>UAT and Live support.</w:t>
            </w:r>
          </w:p>
          <w:p w:rsidR="004E3897" w:rsidRPr="004E3897" w:rsidRDefault="004E3897" w:rsidP="00B65057">
            <w:pPr>
              <w:widowControl w:val="0"/>
              <w:tabs>
                <w:tab w:val="left" w:pos="360"/>
              </w:tabs>
              <w:autoSpaceDE w:val="0"/>
              <w:autoSpaceDN w:val="0"/>
              <w:adjustRightInd w:val="0"/>
              <w:rPr>
                <w:rFonts w:ascii="Times New Roman" w:hAnsi="Times New Roman" w:cs="Times New Roman"/>
              </w:rPr>
            </w:pPr>
          </w:p>
        </w:tc>
      </w:tr>
    </w:tbl>
    <w:p w:rsidR="001E46FB" w:rsidRPr="004E3897" w:rsidRDefault="001E46FB" w:rsidP="000D6B35">
      <w:pPr>
        <w:rPr>
          <w:rFonts w:ascii="Times New Roman" w:hAnsi="Times New Roman" w:cs="Times New Roman"/>
        </w:rPr>
      </w:pPr>
    </w:p>
    <w:p w:rsidR="001E46FB" w:rsidRPr="004E3897" w:rsidRDefault="001E46FB" w:rsidP="001E46FB">
      <w:pPr>
        <w:rPr>
          <w:rFonts w:ascii="Times New Roman" w:hAnsi="Times New Roman" w:cs="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1117"/>
        <w:gridCol w:w="7295"/>
      </w:tblGrid>
      <w:tr w:rsidR="00D57AA4" w:rsidRPr="004E3897" w:rsidTr="00984B3A">
        <w:trPr>
          <w:trHeight w:val="74"/>
        </w:trPr>
        <w:tc>
          <w:tcPr>
            <w:tcW w:w="1488" w:type="dxa"/>
            <w:tcBorders>
              <w:top w:val="single" w:sz="4" w:space="0" w:color="C0C0C0"/>
              <w:left w:val="single" w:sz="4" w:space="0" w:color="C0C0C0"/>
              <w:bottom w:val="single" w:sz="4" w:space="0" w:color="C0C0C0"/>
              <w:right w:val="single" w:sz="4" w:space="0" w:color="C0C0C0"/>
            </w:tcBorders>
            <w:shd w:val="pct10" w:color="000000" w:fill="FFFFFF"/>
          </w:tcPr>
          <w:p w:rsidR="001E46FB" w:rsidRPr="004E3897" w:rsidRDefault="001E46FB" w:rsidP="004E3897">
            <w:pPr>
              <w:pStyle w:val="Heading4"/>
              <w:rPr>
                <w:rFonts w:ascii="Times New Roman" w:hAnsi="Times New Roman" w:cs="Times New Roman"/>
              </w:rPr>
            </w:pPr>
            <w:r w:rsidRPr="004E3897">
              <w:rPr>
                <w:rFonts w:ascii="Times New Roman" w:hAnsi="Times New Roman" w:cs="Times New Roman"/>
              </w:rPr>
              <w:lastRenderedPageBreak/>
              <w:t>Project</w:t>
            </w:r>
            <w:r w:rsidR="00D62D48" w:rsidRPr="004E3897">
              <w:rPr>
                <w:rFonts w:ascii="Times New Roman" w:hAnsi="Times New Roman" w:cs="Times New Roman"/>
              </w:rPr>
              <w:t xml:space="preserve"> </w:t>
            </w:r>
            <w:r w:rsidR="004E3897">
              <w:rPr>
                <w:rFonts w:ascii="Times New Roman" w:hAnsi="Times New Roman" w:cs="Times New Roman"/>
              </w:rPr>
              <w:t>2</w:t>
            </w:r>
          </w:p>
        </w:tc>
        <w:tc>
          <w:tcPr>
            <w:tcW w:w="8411" w:type="dxa"/>
            <w:gridSpan w:val="2"/>
            <w:tcBorders>
              <w:top w:val="single" w:sz="4" w:space="0" w:color="C0C0C0"/>
              <w:left w:val="single" w:sz="4" w:space="0" w:color="C0C0C0"/>
              <w:bottom w:val="single" w:sz="4" w:space="0" w:color="C0C0C0"/>
              <w:right w:val="single" w:sz="4" w:space="0" w:color="C0C0C0"/>
            </w:tcBorders>
            <w:shd w:val="pct10" w:color="000000" w:fill="FFFFFF"/>
            <w:vAlign w:val="bottom"/>
          </w:tcPr>
          <w:p w:rsidR="001E46FB" w:rsidRPr="004E3897" w:rsidRDefault="00995959" w:rsidP="008248D4">
            <w:pPr>
              <w:rPr>
                <w:rFonts w:ascii="Times New Roman" w:hAnsi="Times New Roman" w:cs="Times New Roman"/>
                <w:b/>
              </w:rPr>
            </w:pPr>
            <w:r>
              <w:rPr>
                <w:rFonts w:ascii="Times New Roman" w:hAnsi="Times New Roman" w:cs="Times New Roman"/>
                <w:b/>
                <w:sz w:val="24"/>
              </w:rPr>
              <w:t>xxxxxx</w:t>
            </w:r>
          </w:p>
        </w:tc>
      </w:tr>
      <w:tr w:rsidR="00984B3A" w:rsidRPr="004E3897" w:rsidTr="00984B3A">
        <w:trPr>
          <w:trHeight w:val="65"/>
        </w:trPr>
        <w:tc>
          <w:tcPr>
            <w:tcW w:w="1488" w:type="dxa"/>
            <w:tcBorders>
              <w:top w:val="single" w:sz="4" w:space="0" w:color="C0C0C0"/>
              <w:left w:val="single" w:sz="4" w:space="0" w:color="C0C0C0"/>
              <w:bottom w:val="single" w:sz="4" w:space="0" w:color="C0C0C0"/>
              <w:right w:val="single" w:sz="4" w:space="0" w:color="C0C0C0"/>
            </w:tcBorders>
            <w:vAlign w:val="center"/>
          </w:tcPr>
          <w:p w:rsidR="001E46FB" w:rsidRPr="004E3897" w:rsidRDefault="001E46FB" w:rsidP="00D62D48">
            <w:pPr>
              <w:rPr>
                <w:rFonts w:ascii="Times New Roman" w:hAnsi="Times New Roman" w:cs="Times New Roman"/>
                <w:b/>
              </w:rPr>
            </w:pPr>
            <w:r w:rsidRPr="004E3897">
              <w:rPr>
                <w:rFonts w:ascii="Times New Roman" w:hAnsi="Times New Roman" w:cs="Times New Roman"/>
                <w:b/>
              </w:rPr>
              <w:t>Time Span</w:t>
            </w:r>
          </w:p>
        </w:tc>
        <w:tc>
          <w:tcPr>
            <w:tcW w:w="8411" w:type="dxa"/>
            <w:gridSpan w:val="2"/>
            <w:tcBorders>
              <w:top w:val="single" w:sz="4" w:space="0" w:color="C0C0C0"/>
              <w:left w:val="single" w:sz="4" w:space="0" w:color="C0C0C0"/>
              <w:bottom w:val="single" w:sz="4" w:space="0" w:color="C0C0C0"/>
              <w:right w:val="single" w:sz="4" w:space="0" w:color="C0C0C0"/>
            </w:tcBorders>
          </w:tcPr>
          <w:p w:rsidR="001E46FB" w:rsidRPr="004E3897" w:rsidRDefault="004E3897" w:rsidP="004E3897">
            <w:pPr>
              <w:pStyle w:val="Footer"/>
              <w:tabs>
                <w:tab w:val="clear" w:pos="4153"/>
                <w:tab w:val="clear" w:pos="8306"/>
              </w:tabs>
              <w:rPr>
                <w:rFonts w:ascii="Times New Roman" w:hAnsi="Times New Roman"/>
                <w:sz w:val="22"/>
                <w:szCs w:val="22"/>
              </w:rPr>
            </w:pPr>
            <w:r>
              <w:rPr>
                <w:rFonts w:ascii="Times New Roman" w:hAnsi="Times New Roman"/>
                <w:sz w:val="22"/>
                <w:szCs w:val="22"/>
              </w:rPr>
              <w:t>August</w:t>
            </w:r>
            <w:r w:rsidR="009D0C9B" w:rsidRPr="004E3897">
              <w:rPr>
                <w:rFonts w:ascii="Times New Roman" w:hAnsi="Times New Roman"/>
                <w:sz w:val="22"/>
                <w:szCs w:val="22"/>
              </w:rPr>
              <w:t>-201</w:t>
            </w:r>
            <w:r>
              <w:rPr>
                <w:rFonts w:ascii="Times New Roman" w:hAnsi="Times New Roman"/>
                <w:sz w:val="22"/>
                <w:szCs w:val="22"/>
              </w:rPr>
              <w:t>0</w:t>
            </w:r>
            <w:r w:rsidR="009D0C9B" w:rsidRPr="004E3897">
              <w:rPr>
                <w:rFonts w:ascii="Times New Roman" w:hAnsi="Times New Roman"/>
                <w:sz w:val="22"/>
                <w:szCs w:val="22"/>
              </w:rPr>
              <w:t xml:space="preserve"> to </w:t>
            </w:r>
            <w:r>
              <w:rPr>
                <w:rFonts w:ascii="Times New Roman" w:hAnsi="Times New Roman"/>
                <w:sz w:val="22"/>
                <w:szCs w:val="22"/>
              </w:rPr>
              <w:t>June 2011</w:t>
            </w:r>
          </w:p>
        </w:tc>
      </w:tr>
      <w:tr w:rsidR="00984B3A" w:rsidRPr="004E3897" w:rsidTr="00984B3A">
        <w:trPr>
          <w:trHeight w:val="57"/>
        </w:trPr>
        <w:tc>
          <w:tcPr>
            <w:tcW w:w="1488" w:type="dxa"/>
            <w:tcBorders>
              <w:top w:val="single" w:sz="4" w:space="0" w:color="C0C0C0"/>
              <w:left w:val="single" w:sz="4" w:space="0" w:color="C0C0C0"/>
              <w:bottom w:val="single" w:sz="4" w:space="0" w:color="C0C0C0"/>
              <w:right w:val="single" w:sz="4" w:space="0" w:color="C0C0C0"/>
            </w:tcBorders>
            <w:vAlign w:val="center"/>
          </w:tcPr>
          <w:p w:rsidR="001E46FB" w:rsidRPr="004E3897" w:rsidRDefault="001E46FB" w:rsidP="00D62D48">
            <w:pPr>
              <w:rPr>
                <w:rFonts w:ascii="Times New Roman" w:hAnsi="Times New Roman" w:cs="Times New Roman"/>
                <w:b/>
              </w:rPr>
            </w:pPr>
            <w:r w:rsidRPr="004E3897">
              <w:rPr>
                <w:rFonts w:ascii="Times New Roman" w:hAnsi="Times New Roman" w:cs="Times New Roman"/>
                <w:b/>
              </w:rPr>
              <w:t>Technologies</w:t>
            </w:r>
          </w:p>
        </w:tc>
        <w:tc>
          <w:tcPr>
            <w:tcW w:w="8411" w:type="dxa"/>
            <w:gridSpan w:val="2"/>
            <w:tcBorders>
              <w:top w:val="single" w:sz="4" w:space="0" w:color="C0C0C0"/>
              <w:left w:val="single" w:sz="4" w:space="0" w:color="C0C0C0"/>
              <w:bottom w:val="single" w:sz="4" w:space="0" w:color="C0C0C0"/>
              <w:right w:val="single" w:sz="4" w:space="0" w:color="C0C0C0"/>
            </w:tcBorders>
          </w:tcPr>
          <w:p w:rsidR="001E46FB" w:rsidRPr="004E3897" w:rsidRDefault="001E46FB" w:rsidP="009B2F92">
            <w:pPr>
              <w:rPr>
                <w:rFonts w:ascii="Times New Roman" w:hAnsi="Times New Roman" w:cs="Times New Roman"/>
              </w:rPr>
            </w:pPr>
            <w:r w:rsidRPr="004E3897">
              <w:rPr>
                <w:rFonts w:ascii="Times New Roman" w:hAnsi="Times New Roman" w:cs="Times New Roman"/>
              </w:rPr>
              <w:t>Oracle 10g, PL/SQL, VB, Tuxedo, VSS, Rational Rose, TOAD, SQL PLUS</w:t>
            </w:r>
          </w:p>
        </w:tc>
      </w:tr>
      <w:tr w:rsidR="00984B3A" w:rsidRPr="004E3897" w:rsidTr="00984B3A">
        <w:trPr>
          <w:trHeight w:val="64"/>
        </w:trPr>
        <w:tc>
          <w:tcPr>
            <w:tcW w:w="1488" w:type="dxa"/>
            <w:tcBorders>
              <w:top w:val="single" w:sz="4" w:space="0" w:color="C0C0C0"/>
              <w:left w:val="single" w:sz="4" w:space="0" w:color="C0C0C0"/>
              <w:bottom w:val="single" w:sz="4" w:space="0" w:color="C0C0C0"/>
              <w:right w:val="single" w:sz="4" w:space="0" w:color="C0C0C0"/>
            </w:tcBorders>
            <w:vAlign w:val="center"/>
          </w:tcPr>
          <w:p w:rsidR="001E46FB" w:rsidRPr="004E3897" w:rsidRDefault="001E46FB" w:rsidP="00D62D48">
            <w:pPr>
              <w:rPr>
                <w:rFonts w:ascii="Times New Roman" w:hAnsi="Times New Roman" w:cs="Times New Roman"/>
                <w:b/>
              </w:rPr>
            </w:pPr>
            <w:r w:rsidRPr="004E3897">
              <w:rPr>
                <w:rFonts w:ascii="Times New Roman" w:hAnsi="Times New Roman" w:cs="Times New Roman"/>
                <w:b/>
              </w:rPr>
              <w:t>Role</w:t>
            </w:r>
          </w:p>
        </w:tc>
        <w:tc>
          <w:tcPr>
            <w:tcW w:w="8411" w:type="dxa"/>
            <w:gridSpan w:val="2"/>
            <w:tcBorders>
              <w:top w:val="single" w:sz="4" w:space="0" w:color="C0C0C0"/>
              <w:left w:val="single" w:sz="4" w:space="0" w:color="C0C0C0"/>
              <w:bottom w:val="single" w:sz="4" w:space="0" w:color="C0C0C0"/>
              <w:right w:val="single" w:sz="4" w:space="0" w:color="C0C0C0"/>
            </w:tcBorders>
          </w:tcPr>
          <w:p w:rsidR="001E46FB" w:rsidRPr="004E3897" w:rsidRDefault="001E46FB" w:rsidP="009B2F92">
            <w:pPr>
              <w:rPr>
                <w:rFonts w:ascii="Times New Roman" w:hAnsi="Times New Roman" w:cs="Times New Roman"/>
              </w:rPr>
            </w:pPr>
            <w:r w:rsidRPr="004E3897">
              <w:rPr>
                <w:rFonts w:ascii="Times New Roman" w:hAnsi="Times New Roman" w:cs="Times New Roman"/>
              </w:rPr>
              <w:t>Oracle PL SQL Developer</w:t>
            </w:r>
          </w:p>
        </w:tc>
      </w:tr>
      <w:tr w:rsidR="001E46FB" w:rsidRPr="004E3897" w:rsidTr="00984B3A">
        <w:trPr>
          <w:cantSplit/>
          <w:trHeight w:val="8765"/>
        </w:trPr>
        <w:tc>
          <w:tcPr>
            <w:tcW w:w="9899" w:type="dxa"/>
            <w:gridSpan w:val="3"/>
            <w:tcBorders>
              <w:top w:val="single" w:sz="4" w:space="0" w:color="C0C0C0"/>
              <w:left w:val="single" w:sz="4" w:space="0" w:color="C0C0C0"/>
              <w:bottom w:val="single" w:sz="4" w:space="0" w:color="C0C0C0"/>
              <w:right w:val="single" w:sz="4" w:space="0" w:color="C0C0C0"/>
            </w:tcBorders>
          </w:tcPr>
          <w:p w:rsidR="00D57AA4" w:rsidRPr="004E3897" w:rsidRDefault="00D57AA4" w:rsidP="00D57AA4">
            <w:pPr>
              <w:spacing w:before="120" w:after="120"/>
              <w:ind w:right="780"/>
              <w:jc w:val="both"/>
              <w:rPr>
                <w:rFonts w:ascii="Times New Roman" w:eastAsia="Arial Unicode MS" w:hAnsi="Times New Roman" w:cs="Times New Roman"/>
                <w:b/>
              </w:rPr>
            </w:pPr>
            <w:r w:rsidRPr="004E3897">
              <w:rPr>
                <w:rFonts w:ascii="Times New Roman" w:eastAsia="Arial Unicode MS" w:hAnsi="Times New Roman" w:cs="Times New Roman"/>
                <w:b/>
              </w:rPr>
              <w:t>Project Description:</w:t>
            </w:r>
          </w:p>
          <w:p w:rsidR="00D57AA4" w:rsidRPr="004E3897" w:rsidRDefault="00D57AA4" w:rsidP="00D57AA4">
            <w:pPr>
              <w:jc w:val="both"/>
              <w:rPr>
                <w:rFonts w:ascii="Times New Roman" w:hAnsi="Times New Roman" w:cs="Times New Roman"/>
              </w:rPr>
            </w:pPr>
            <w:r w:rsidRPr="004E3897">
              <w:rPr>
                <w:rFonts w:ascii="Times New Roman" w:hAnsi="Times New Roman" w:cs="Times New Roman"/>
              </w:rPr>
              <w:t xml:space="preserve">        The term health insurance is commonly used in the United States to describe any program that helps pay for medical expenses, whether through privately purchased </w:t>
            </w:r>
            <w:hyperlink r:id="rId7" w:tooltip="Insurance" w:history="1">
              <w:r w:rsidRPr="004E3897">
                <w:rPr>
                  <w:rFonts w:ascii="Times New Roman" w:hAnsi="Times New Roman" w:cs="Times New Roman"/>
                </w:rPr>
                <w:t>insurance</w:t>
              </w:r>
            </w:hyperlink>
            <w:r w:rsidRPr="004E3897">
              <w:rPr>
                <w:rFonts w:ascii="Times New Roman" w:hAnsi="Times New Roman" w:cs="Times New Roman"/>
              </w:rPr>
              <w:t xml:space="preserve">, </w:t>
            </w:r>
            <w:hyperlink r:id="rId8" w:tooltip="Social insurance" w:history="1">
              <w:r w:rsidRPr="004E3897">
                <w:rPr>
                  <w:rFonts w:ascii="Times New Roman" w:hAnsi="Times New Roman" w:cs="Times New Roman"/>
                </w:rPr>
                <w:t>social insurance</w:t>
              </w:r>
            </w:hyperlink>
            <w:r w:rsidRPr="004E3897">
              <w:rPr>
                <w:rFonts w:ascii="Times New Roman" w:hAnsi="Times New Roman" w:cs="Times New Roman"/>
              </w:rPr>
              <w:t xml:space="preserve"> or a </w:t>
            </w:r>
            <w:hyperlink r:id="rId9" w:tooltip="Social welfare provision" w:history="1">
              <w:r w:rsidRPr="004E3897">
                <w:rPr>
                  <w:rFonts w:ascii="Times New Roman" w:hAnsi="Times New Roman" w:cs="Times New Roman"/>
                </w:rPr>
                <w:t>social welfare program</w:t>
              </w:r>
            </w:hyperlink>
            <w:r w:rsidRPr="004E3897">
              <w:rPr>
                <w:rFonts w:ascii="Times New Roman" w:hAnsi="Times New Roman" w:cs="Times New Roman"/>
              </w:rPr>
              <w:t xml:space="preserve"> funded by the government. In a more technical sense, the term is used to describe any form of insurance that provides protection against the costs of medical services. This usage includes private insurance and social insurance programs such as </w:t>
            </w:r>
            <w:hyperlink r:id="rId10" w:tooltip="Medicare (United States)" w:history="1">
              <w:r w:rsidRPr="004E3897">
                <w:rPr>
                  <w:rFonts w:ascii="Times New Roman" w:hAnsi="Times New Roman" w:cs="Times New Roman"/>
                </w:rPr>
                <w:t>Medicare</w:t>
              </w:r>
            </w:hyperlink>
            <w:r w:rsidRPr="004E3897">
              <w:rPr>
                <w:rFonts w:ascii="Times New Roman" w:hAnsi="Times New Roman" w:cs="Times New Roman"/>
              </w:rPr>
              <w:t xml:space="preserve">, which pools resources and spreads the financial risk associated with major medical expenses across the entire population to protect everyone, as well as social welfare programs such as </w:t>
            </w:r>
            <w:hyperlink r:id="rId11" w:tooltip="Medicaid" w:history="1">
              <w:r w:rsidRPr="004E3897">
                <w:rPr>
                  <w:rFonts w:ascii="Times New Roman" w:hAnsi="Times New Roman" w:cs="Times New Roman"/>
                </w:rPr>
                <w:t>Medicaid</w:t>
              </w:r>
            </w:hyperlink>
            <w:r w:rsidRPr="004E3897">
              <w:rPr>
                <w:rFonts w:ascii="Times New Roman" w:hAnsi="Times New Roman" w:cs="Times New Roman"/>
              </w:rPr>
              <w:t xml:space="preserve"> and the </w:t>
            </w:r>
            <w:hyperlink r:id="rId12" w:tooltip="State Children's Health Insurance Program" w:history="1">
              <w:r w:rsidRPr="004E3897">
                <w:rPr>
                  <w:rFonts w:ascii="Times New Roman" w:hAnsi="Times New Roman" w:cs="Times New Roman"/>
                </w:rPr>
                <w:t>State Children's Health Insurance Program</w:t>
              </w:r>
            </w:hyperlink>
            <w:r w:rsidRPr="004E3897">
              <w:rPr>
                <w:rFonts w:ascii="Times New Roman" w:hAnsi="Times New Roman" w:cs="Times New Roman"/>
              </w:rPr>
              <w:t>, which provide assistance to people who cannot afford health coverage.</w:t>
            </w:r>
          </w:p>
          <w:p w:rsidR="00D57AA4" w:rsidRPr="004E3897" w:rsidRDefault="00D57AA4" w:rsidP="00D57AA4">
            <w:pPr>
              <w:ind w:left="20" w:right="5"/>
              <w:rPr>
                <w:rFonts w:ascii="Times New Roman" w:eastAsia="Arial" w:hAnsi="Times New Roman" w:cs="Times New Roman"/>
                <w:b/>
                <w:u w:val="single"/>
                <w:lang w:val="en-IN"/>
              </w:rPr>
            </w:pPr>
            <w:r w:rsidRPr="004E3897">
              <w:rPr>
                <w:rFonts w:ascii="Times New Roman" w:hAnsi="Times New Roman" w:cs="Times New Roman"/>
                <w:b/>
                <w:lang w:val="en-GB"/>
              </w:rPr>
              <w:t>Roles &amp; Responsibilities</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Involved in Developing and handling the PL/</w:t>
            </w:r>
            <w:r w:rsidRPr="004E3897">
              <w:rPr>
                <w:rFonts w:ascii="Times New Roman" w:hAnsi="Times New Roman"/>
                <w:b/>
                <w:bCs/>
              </w:rPr>
              <w:t>SQL</w:t>
            </w:r>
            <w:r w:rsidRPr="004E3897">
              <w:rPr>
                <w:rFonts w:ascii="Times New Roman" w:hAnsi="Times New Roman"/>
              </w:rPr>
              <w:t xml:space="preserve"> Packages, Procedures and Database Triggers.</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Involved in tuning SQL queries by using quest control tools and manual by EXPLAIN PLAN.</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 xml:space="preserve">Coordinate with the front end design team to provide them with the necessary stored package and procedures </w:t>
            </w:r>
            <w:r w:rsidR="00491E52" w:rsidRPr="004E3897">
              <w:rPr>
                <w:rFonts w:ascii="Times New Roman" w:hAnsi="Times New Roman"/>
              </w:rPr>
              <w:t>and necessary</w:t>
            </w:r>
            <w:r w:rsidRPr="004E3897">
              <w:rPr>
                <w:rFonts w:ascii="Times New Roman" w:hAnsi="Times New Roman"/>
              </w:rPr>
              <w:t xml:space="preserve"> insight into the data.</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Involved in developing UNIX shell scripts for Loading Database Tables.</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 xml:space="preserve">Loading data from flat files into database tables using </w:t>
            </w:r>
            <w:r w:rsidRPr="004E3897">
              <w:rPr>
                <w:rFonts w:ascii="Times New Roman" w:hAnsi="Times New Roman"/>
                <w:b/>
                <w:bCs/>
              </w:rPr>
              <w:t>SQL</w:t>
            </w:r>
            <w:r w:rsidRPr="004E3897">
              <w:rPr>
                <w:rFonts w:ascii="Times New Roman" w:hAnsi="Times New Roman"/>
              </w:rPr>
              <w:t>* Loader.</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Preparing documentation for requirements, design, install and Unit testing and System Integration.</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Extensively used CVS for Implementing the code Changes.</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Created Materialized Views and partitioning tables for performance reasons.</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Preparing documentation for requirements, design, install and Unit testing.</w:t>
            </w:r>
          </w:p>
          <w:p w:rsidR="00D57AA4" w:rsidRPr="004E3897" w:rsidRDefault="00D57AA4" w:rsidP="00984B3A">
            <w:pPr>
              <w:pStyle w:val="ListParagraph"/>
              <w:numPr>
                <w:ilvl w:val="0"/>
                <w:numId w:val="3"/>
              </w:numPr>
              <w:spacing w:line="360" w:lineRule="auto"/>
              <w:rPr>
                <w:rFonts w:ascii="Times New Roman" w:hAnsi="Times New Roman"/>
              </w:rPr>
            </w:pPr>
            <w:r w:rsidRPr="004E3897">
              <w:rPr>
                <w:rFonts w:ascii="Times New Roman" w:hAnsi="Times New Roman"/>
              </w:rPr>
              <w:t>Monitoring day-to-day Process for different Data Loads and resolving Issues.</w:t>
            </w:r>
          </w:p>
          <w:p w:rsidR="001E46FB" w:rsidRPr="004E3897" w:rsidRDefault="006753C4" w:rsidP="00984B3A">
            <w:pPr>
              <w:pStyle w:val="ListParagraph"/>
              <w:numPr>
                <w:ilvl w:val="0"/>
                <w:numId w:val="3"/>
              </w:numPr>
              <w:spacing w:line="360" w:lineRule="auto"/>
              <w:rPr>
                <w:rFonts w:ascii="Times New Roman" w:hAnsi="Times New Roman"/>
              </w:rPr>
            </w:pPr>
            <w:r w:rsidRPr="004E3897">
              <w:rPr>
                <w:rFonts w:ascii="Times New Roman" w:hAnsi="Times New Roman"/>
              </w:rPr>
              <w:t xml:space="preserve"> </w:t>
            </w:r>
            <w:r w:rsidR="00D57AA4" w:rsidRPr="004E3897">
              <w:rPr>
                <w:rFonts w:ascii="Times New Roman" w:hAnsi="Times New Roman"/>
              </w:rPr>
              <w:t>Resolving the issues on priority basis.</w:t>
            </w:r>
            <w:r w:rsidR="00984B3A" w:rsidRPr="004E3897">
              <w:rPr>
                <w:rFonts w:ascii="Times New Roman" w:hAnsi="Times New Roman"/>
              </w:rPr>
              <w:t xml:space="preserve"> </w:t>
            </w:r>
          </w:p>
        </w:tc>
      </w:tr>
      <w:tr w:rsidR="00984B3A" w:rsidRPr="004E3897" w:rsidTr="00DD25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70"/>
        </w:trPr>
        <w:tc>
          <w:tcPr>
            <w:tcW w:w="2605" w:type="dxa"/>
            <w:gridSpan w:val="2"/>
            <w:shd w:val="pct10" w:color="000000" w:fill="FFFFFF"/>
          </w:tcPr>
          <w:p w:rsidR="00984B3A" w:rsidRPr="004E3897" w:rsidRDefault="00984B3A" w:rsidP="00D60924">
            <w:pPr>
              <w:pStyle w:val="Heading4"/>
              <w:rPr>
                <w:rFonts w:ascii="Times New Roman" w:hAnsi="Times New Roman" w:cs="Times New Roman"/>
              </w:rPr>
            </w:pPr>
            <w:r w:rsidRPr="004E3897">
              <w:rPr>
                <w:rFonts w:ascii="Times New Roman" w:hAnsi="Times New Roman" w:cs="Times New Roman"/>
              </w:rPr>
              <w:t>Project</w:t>
            </w:r>
            <w:r w:rsidR="00165C3A" w:rsidRPr="004E3897">
              <w:rPr>
                <w:rFonts w:ascii="Times New Roman" w:hAnsi="Times New Roman" w:cs="Times New Roman"/>
              </w:rPr>
              <w:t xml:space="preserve"> </w:t>
            </w:r>
            <w:r w:rsidR="00D60924">
              <w:rPr>
                <w:rFonts w:ascii="Times New Roman" w:hAnsi="Times New Roman" w:cs="Times New Roman"/>
              </w:rPr>
              <w:t>3</w:t>
            </w:r>
          </w:p>
        </w:tc>
        <w:tc>
          <w:tcPr>
            <w:tcW w:w="7295" w:type="dxa"/>
            <w:shd w:val="pct10" w:color="000000" w:fill="FFFFFF"/>
          </w:tcPr>
          <w:p w:rsidR="00984B3A" w:rsidRPr="004E3897" w:rsidRDefault="0080112A" w:rsidP="009B2F92">
            <w:pPr>
              <w:rPr>
                <w:rFonts w:ascii="Times New Roman" w:hAnsi="Times New Roman" w:cs="Times New Roman"/>
                <w:b/>
              </w:rPr>
            </w:pPr>
            <w:r>
              <w:rPr>
                <w:rFonts w:ascii="Times New Roman" w:hAnsi="Times New Roman" w:cs="Times New Roman"/>
                <w:b/>
              </w:rPr>
              <w:t>xxxxxx</w:t>
            </w:r>
          </w:p>
        </w:tc>
      </w:tr>
      <w:tr w:rsidR="00984B3A" w:rsidRPr="004E3897" w:rsidTr="00DD25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0"/>
        </w:trPr>
        <w:tc>
          <w:tcPr>
            <w:tcW w:w="2605" w:type="dxa"/>
            <w:gridSpan w:val="2"/>
          </w:tcPr>
          <w:p w:rsidR="00984B3A" w:rsidRPr="004E3897" w:rsidRDefault="00984B3A" w:rsidP="009B2F92">
            <w:pPr>
              <w:rPr>
                <w:rFonts w:ascii="Times New Roman" w:hAnsi="Times New Roman" w:cs="Times New Roman"/>
              </w:rPr>
            </w:pPr>
            <w:r w:rsidRPr="004E3897">
              <w:rPr>
                <w:rFonts w:ascii="Times New Roman" w:hAnsi="Times New Roman" w:cs="Times New Roman"/>
              </w:rPr>
              <w:t>Time Span</w:t>
            </w:r>
          </w:p>
        </w:tc>
        <w:tc>
          <w:tcPr>
            <w:tcW w:w="7295" w:type="dxa"/>
          </w:tcPr>
          <w:p w:rsidR="00984B3A" w:rsidRPr="004E3897" w:rsidRDefault="00984B3A" w:rsidP="004E3897">
            <w:pPr>
              <w:rPr>
                <w:rFonts w:ascii="Times New Roman" w:hAnsi="Times New Roman" w:cs="Times New Roman"/>
              </w:rPr>
            </w:pPr>
            <w:r w:rsidRPr="004E3897">
              <w:rPr>
                <w:rFonts w:ascii="Times New Roman" w:hAnsi="Times New Roman" w:cs="Times New Roman"/>
              </w:rPr>
              <w:t>Jun 200</w:t>
            </w:r>
            <w:r w:rsidR="009D0C9B" w:rsidRPr="004E3897">
              <w:rPr>
                <w:rFonts w:ascii="Times New Roman" w:hAnsi="Times New Roman" w:cs="Times New Roman"/>
              </w:rPr>
              <w:t>9</w:t>
            </w:r>
            <w:r w:rsidRPr="004E3897">
              <w:rPr>
                <w:rFonts w:ascii="Times New Roman" w:hAnsi="Times New Roman" w:cs="Times New Roman"/>
              </w:rPr>
              <w:t xml:space="preserve"> - </w:t>
            </w:r>
            <w:r w:rsidR="004E3897">
              <w:rPr>
                <w:rFonts w:ascii="Times New Roman" w:hAnsi="Times New Roman" w:cs="Times New Roman"/>
              </w:rPr>
              <w:t>July</w:t>
            </w:r>
            <w:r w:rsidRPr="004E3897">
              <w:rPr>
                <w:rFonts w:ascii="Times New Roman" w:hAnsi="Times New Roman" w:cs="Times New Roman"/>
              </w:rPr>
              <w:t xml:space="preserve"> 20</w:t>
            </w:r>
            <w:r w:rsidR="001E7A6C" w:rsidRPr="004E3897">
              <w:rPr>
                <w:rFonts w:ascii="Times New Roman" w:hAnsi="Times New Roman" w:cs="Times New Roman"/>
              </w:rPr>
              <w:t>10</w:t>
            </w:r>
          </w:p>
        </w:tc>
      </w:tr>
      <w:tr w:rsidR="00984B3A" w:rsidRPr="004E3897" w:rsidTr="00DD25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605" w:type="dxa"/>
            <w:gridSpan w:val="2"/>
          </w:tcPr>
          <w:p w:rsidR="00984B3A" w:rsidRPr="004E3897" w:rsidRDefault="00984B3A" w:rsidP="009B2F92">
            <w:pPr>
              <w:rPr>
                <w:rFonts w:ascii="Times New Roman" w:hAnsi="Times New Roman" w:cs="Times New Roman"/>
              </w:rPr>
            </w:pPr>
            <w:r w:rsidRPr="004E3897">
              <w:rPr>
                <w:rFonts w:ascii="Times New Roman" w:hAnsi="Times New Roman" w:cs="Times New Roman"/>
              </w:rPr>
              <w:t>Technologies</w:t>
            </w:r>
          </w:p>
        </w:tc>
        <w:tc>
          <w:tcPr>
            <w:tcW w:w="7295" w:type="dxa"/>
          </w:tcPr>
          <w:p w:rsidR="00984B3A" w:rsidRPr="004E3897" w:rsidRDefault="00984B3A" w:rsidP="009B2F92">
            <w:pPr>
              <w:rPr>
                <w:rFonts w:ascii="Times New Roman" w:hAnsi="Times New Roman" w:cs="Times New Roman"/>
              </w:rPr>
            </w:pPr>
            <w:r w:rsidRPr="004E3897">
              <w:rPr>
                <w:rFonts w:ascii="Times New Roman" w:hAnsi="Times New Roman" w:cs="Times New Roman"/>
              </w:rPr>
              <w:t>10g, PL/SQL, VB, Tuxedo, VSS, Rational Rose, TOAD, SQL PLUS</w:t>
            </w:r>
          </w:p>
        </w:tc>
      </w:tr>
      <w:tr w:rsidR="00984B3A" w:rsidRPr="004E3897" w:rsidTr="00DD25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605" w:type="dxa"/>
            <w:gridSpan w:val="2"/>
          </w:tcPr>
          <w:p w:rsidR="00984B3A" w:rsidRPr="004E3897" w:rsidRDefault="00984B3A" w:rsidP="009B2F92">
            <w:pPr>
              <w:rPr>
                <w:rFonts w:ascii="Times New Roman" w:hAnsi="Times New Roman" w:cs="Times New Roman"/>
              </w:rPr>
            </w:pPr>
            <w:r w:rsidRPr="004E3897">
              <w:rPr>
                <w:rFonts w:ascii="Times New Roman" w:hAnsi="Times New Roman" w:cs="Times New Roman"/>
              </w:rPr>
              <w:t>Role</w:t>
            </w:r>
          </w:p>
        </w:tc>
        <w:tc>
          <w:tcPr>
            <w:tcW w:w="7295" w:type="dxa"/>
          </w:tcPr>
          <w:p w:rsidR="00984B3A" w:rsidRPr="004E3897" w:rsidRDefault="00984B3A" w:rsidP="009B2F92">
            <w:pPr>
              <w:rPr>
                <w:rFonts w:ascii="Times New Roman" w:hAnsi="Times New Roman" w:cs="Times New Roman"/>
              </w:rPr>
            </w:pPr>
            <w:r w:rsidRPr="004E3897">
              <w:rPr>
                <w:rFonts w:ascii="Times New Roman" w:hAnsi="Times New Roman" w:cs="Times New Roman"/>
                <w:bCs/>
                <w:lang w:val="en-GB"/>
              </w:rPr>
              <w:t>Oracle PL SQL Developer</w:t>
            </w:r>
          </w:p>
        </w:tc>
      </w:tr>
      <w:tr w:rsidR="00984B3A" w:rsidRPr="004E3897" w:rsidTr="00DD25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900" w:type="dxa"/>
            <w:gridSpan w:val="3"/>
          </w:tcPr>
          <w:p w:rsidR="00984B3A" w:rsidRPr="004E3897" w:rsidRDefault="00984B3A" w:rsidP="00984B3A">
            <w:pPr>
              <w:spacing w:before="120" w:after="120"/>
              <w:ind w:right="780"/>
              <w:jc w:val="both"/>
              <w:rPr>
                <w:rFonts w:ascii="Times New Roman" w:eastAsia="Arial Unicode MS" w:hAnsi="Times New Roman" w:cs="Times New Roman"/>
                <w:b/>
              </w:rPr>
            </w:pPr>
            <w:r w:rsidRPr="004E3897">
              <w:rPr>
                <w:rFonts w:ascii="Times New Roman" w:eastAsia="Arial Unicode MS" w:hAnsi="Times New Roman" w:cs="Times New Roman"/>
                <w:b/>
              </w:rPr>
              <w:lastRenderedPageBreak/>
              <w:t>Project Description:</w:t>
            </w:r>
          </w:p>
          <w:p w:rsidR="00984B3A" w:rsidRPr="004E3897" w:rsidRDefault="00984B3A" w:rsidP="00DD255A">
            <w:pPr>
              <w:ind w:left="20" w:right="5"/>
              <w:jc w:val="both"/>
              <w:rPr>
                <w:rFonts w:ascii="Times New Roman" w:hAnsi="Times New Roman" w:cs="Times New Roman"/>
              </w:rPr>
            </w:pPr>
            <w:r w:rsidRPr="004E3897">
              <w:rPr>
                <w:rFonts w:ascii="Times New Roman" w:hAnsi="Times New Roman" w:cs="Times New Roman"/>
              </w:rPr>
              <w:t xml:space="preserve">              </w:t>
            </w:r>
            <w:r w:rsidR="00CE1AEC">
              <w:rPr>
                <w:rFonts w:ascii="Times New Roman" w:hAnsi="Times New Roman" w:cs="Times New Roman"/>
              </w:rPr>
              <w:t>XXXXX</w:t>
            </w:r>
            <w:r w:rsidR="009310AC">
              <w:rPr>
                <w:rFonts w:ascii="Times New Roman" w:hAnsi="Times New Roman" w:cs="Times New Roman"/>
              </w:rPr>
              <w:t xml:space="preserve"> </w:t>
            </w:r>
            <w:r w:rsidRPr="004E3897">
              <w:rPr>
                <w:rFonts w:ascii="Times New Roman" w:hAnsi="Times New Roman" w:cs="Times New Roman"/>
              </w:rPr>
              <w:t xml:space="preserve">is a full-service marketing and media communications agency. </w:t>
            </w:r>
            <w:r w:rsidR="00CE1AEC">
              <w:rPr>
                <w:rFonts w:ascii="Times New Roman" w:hAnsi="Times New Roman" w:cs="Times New Roman"/>
              </w:rPr>
              <w:t>XXXXX</w:t>
            </w:r>
            <w:r w:rsidR="009310AC">
              <w:rPr>
                <w:rFonts w:ascii="Times New Roman" w:hAnsi="Times New Roman" w:cs="Times New Roman"/>
              </w:rPr>
              <w:t xml:space="preserve"> </w:t>
            </w:r>
            <w:r w:rsidRPr="004E3897">
              <w:rPr>
                <w:rFonts w:ascii="Times New Roman" w:hAnsi="Times New Roman" w:cs="Times New Roman"/>
              </w:rPr>
              <w:t xml:space="preserve">is that company believes in together with core digital team. </w:t>
            </w:r>
            <w:r w:rsidR="00CE1AEC">
              <w:rPr>
                <w:rFonts w:ascii="Times New Roman" w:hAnsi="Times New Roman" w:cs="Times New Roman"/>
              </w:rPr>
              <w:t>XXXXX</w:t>
            </w:r>
            <w:r w:rsidR="009310AC">
              <w:rPr>
                <w:rFonts w:ascii="Times New Roman" w:hAnsi="Times New Roman" w:cs="Times New Roman"/>
              </w:rPr>
              <w:t xml:space="preserve"> </w:t>
            </w:r>
            <w:r w:rsidRPr="004E3897">
              <w:rPr>
                <w:rFonts w:ascii="Times New Roman" w:hAnsi="Times New Roman" w:cs="Times New Roman"/>
              </w:rPr>
              <w:t>Interaction is a leading media's reinvention combining consumer insights and analytics, with strong strategic and creative thinking that drives results.</w:t>
            </w:r>
          </w:p>
          <w:p w:rsidR="00984B3A" w:rsidRPr="004E3897" w:rsidRDefault="00984B3A" w:rsidP="00984B3A">
            <w:pPr>
              <w:ind w:left="20" w:right="5"/>
              <w:rPr>
                <w:rFonts w:ascii="Times New Roman" w:hAnsi="Times New Roman" w:cs="Times New Roman"/>
                <w:b/>
              </w:rPr>
            </w:pPr>
            <w:r w:rsidRPr="004E3897">
              <w:rPr>
                <w:rFonts w:ascii="Times New Roman" w:hAnsi="Times New Roman" w:cs="Times New Roman"/>
                <w:b/>
              </w:rPr>
              <w:t>Roles &amp; Responsibilities</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Database designing and preparation of design documents</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Database Query tuning and Implementation.</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 xml:space="preserve">Created Procedures, Triggers, Functions and Packages. </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 xml:space="preserve">Understanding the requirements and carrying out impact analysis. </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Code Walk Through, Review and Testing</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Development &amp; System testing.</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Implementation of the application on Production Server.</w:t>
            </w:r>
          </w:p>
          <w:p w:rsidR="00984B3A" w:rsidRPr="004E3897" w:rsidRDefault="00984B3A" w:rsidP="00984B3A">
            <w:pPr>
              <w:pStyle w:val="ListParagraph"/>
              <w:framePr w:hSpace="180" w:wrap="around" w:vAnchor="text" w:hAnchor="margin" w:x="-355" w:y="134"/>
              <w:numPr>
                <w:ilvl w:val="0"/>
                <w:numId w:val="3"/>
              </w:numPr>
              <w:spacing w:line="360" w:lineRule="auto"/>
              <w:rPr>
                <w:rFonts w:ascii="Times New Roman" w:hAnsi="Times New Roman"/>
              </w:rPr>
            </w:pPr>
            <w:r w:rsidRPr="004E3897">
              <w:rPr>
                <w:rFonts w:ascii="Times New Roman" w:hAnsi="Times New Roman"/>
              </w:rPr>
              <w:t>Solving ITT Tickets. Bug Fixing .</w:t>
            </w:r>
          </w:p>
        </w:tc>
      </w:tr>
    </w:tbl>
    <w:p w:rsidR="00984B3A" w:rsidRPr="004E3897" w:rsidRDefault="00EA3A5D" w:rsidP="001E46FB">
      <w:pPr>
        <w:rPr>
          <w:rFonts w:ascii="Times New Roman" w:hAnsi="Times New Roman" w:cs="Times New Roman"/>
        </w:rPr>
      </w:pPr>
      <w:r>
        <w:rPr>
          <w:rFonts w:ascii="Times New Roman" w:hAnsi="Times New Roman" w:cs="Times New Roman"/>
          <w:noProof/>
        </w:rPr>
        <w:pict>
          <v:rect id="_x0000_s1035" style="position:absolute;margin-left:-23.25pt;margin-top:10.45pt;width:536.25pt;height:18pt;z-index:251664384;mso-position-horizontal-relative:text;mso-position-vertical-relative:text" fillcolor="#b8cce4 [1300]" strokecolor="black [3213]">
            <v:textbox style="mso-next-textbox:#_x0000_s1035">
              <w:txbxContent>
                <w:p w:rsidR="006E3D31" w:rsidRPr="000D6B35" w:rsidRDefault="006E3D31" w:rsidP="006E3D31">
                  <w:pPr>
                    <w:pStyle w:val="Heading1"/>
                    <w:rPr>
                      <w:rFonts w:ascii="Times New Roman" w:hAnsi="Times New Roman"/>
                      <w:sz w:val="22"/>
                      <w:szCs w:val="22"/>
                    </w:rPr>
                  </w:pPr>
                  <w:r>
                    <w:rPr>
                      <w:rFonts w:ascii="Times New Roman" w:hAnsi="Times New Roman"/>
                      <w:sz w:val="22"/>
                      <w:szCs w:val="22"/>
                    </w:rPr>
                    <w:t>STRENGTH &amp; SKILLS</w:t>
                  </w:r>
                </w:p>
                <w:p w:rsidR="006E3D31" w:rsidRDefault="006E3D31" w:rsidP="006E3D31"/>
              </w:txbxContent>
            </v:textbox>
          </v:rect>
        </w:pict>
      </w:r>
    </w:p>
    <w:p w:rsidR="006E3D31" w:rsidRPr="004E3897" w:rsidRDefault="006E3D31" w:rsidP="001E46FB">
      <w:pPr>
        <w:rPr>
          <w:rFonts w:ascii="Times New Roman" w:hAnsi="Times New Roman" w:cs="Times New Roman"/>
        </w:rPr>
      </w:pPr>
    </w:p>
    <w:p w:rsidR="006E3D31" w:rsidRPr="004E3897" w:rsidRDefault="006E3D31" w:rsidP="006E3D31">
      <w:pPr>
        <w:pStyle w:val="ListParagraph"/>
        <w:numPr>
          <w:ilvl w:val="0"/>
          <w:numId w:val="3"/>
        </w:numPr>
        <w:spacing w:line="360" w:lineRule="auto"/>
        <w:rPr>
          <w:rFonts w:ascii="Times New Roman" w:hAnsi="Times New Roman"/>
        </w:rPr>
      </w:pPr>
      <w:r w:rsidRPr="004E3897">
        <w:rPr>
          <w:rFonts w:ascii="Times New Roman" w:hAnsi="Times New Roman"/>
        </w:rPr>
        <w:t>Enthusiastic, resourceful, committed, reliable and dependable.</w:t>
      </w:r>
    </w:p>
    <w:p w:rsidR="006E3D31" w:rsidRPr="004E3897" w:rsidRDefault="006E3D31" w:rsidP="006E3D31">
      <w:pPr>
        <w:pStyle w:val="ListParagraph"/>
        <w:numPr>
          <w:ilvl w:val="0"/>
          <w:numId w:val="3"/>
        </w:numPr>
        <w:spacing w:line="360" w:lineRule="auto"/>
        <w:rPr>
          <w:rFonts w:ascii="Times New Roman" w:hAnsi="Times New Roman"/>
        </w:rPr>
      </w:pPr>
      <w:r w:rsidRPr="004E3897">
        <w:rPr>
          <w:rFonts w:ascii="Times New Roman" w:hAnsi="Times New Roman"/>
        </w:rPr>
        <w:t>Ability to work independently and as a co-operative team member.</w:t>
      </w:r>
    </w:p>
    <w:p w:rsidR="006E3D31" w:rsidRPr="004E3897" w:rsidRDefault="006E3D31" w:rsidP="006E3D31">
      <w:pPr>
        <w:pStyle w:val="ListParagraph"/>
        <w:numPr>
          <w:ilvl w:val="0"/>
          <w:numId w:val="3"/>
        </w:numPr>
        <w:spacing w:line="360" w:lineRule="auto"/>
        <w:rPr>
          <w:rFonts w:ascii="Times New Roman" w:hAnsi="Times New Roman"/>
        </w:rPr>
      </w:pPr>
      <w:r w:rsidRPr="004E3897">
        <w:rPr>
          <w:rFonts w:ascii="Times New Roman" w:hAnsi="Times New Roman"/>
        </w:rPr>
        <w:t>Aim to achieve near perfection in my entire task and desire to learn during the same process.</w:t>
      </w:r>
    </w:p>
    <w:p w:rsidR="006E3D31" w:rsidRPr="004E3897" w:rsidRDefault="00EA3A5D" w:rsidP="006E3D31">
      <w:pPr>
        <w:pStyle w:val="ListParagraph"/>
        <w:numPr>
          <w:ilvl w:val="0"/>
          <w:numId w:val="3"/>
        </w:numPr>
        <w:spacing w:line="360" w:lineRule="auto"/>
        <w:rPr>
          <w:rFonts w:ascii="Times New Roman" w:hAnsi="Times New Roman"/>
        </w:rPr>
      </w:pPr>
      <w:r>
        <w:rPr>
          <w:rFonts w:ascii="Times New Roman" w:hAnsi="Times New Roman"/>
          <w:noProof/>
        </w:rPr>
        <w:pict>
          <v:rect id="_x0000_s1036" style="position:absolute;left:0;text-align:left;margin-left:-22.5pt;margin-top:36.4pt;width:536.25pt;height:18pt;z-index:251665408" fillcolor="#b8cce4 [1300]" strokecolor="black [3213]">
            <v:textbox style="mso-next-textbox:#_x0000_s1036">
              <w:txbxContent>
                <w:p w:rsidR="002F7B88" w:rsidRPr="000D6B35" w:rsidRDefault="00945E02" w:rsidP="002F7B88">
                  <w:pPr>
                    <w:pStyle w:val="Heading1"/>
                    <w:rPr>
                      <w:rFonts w:ascii="Times New Roman" w:hAnsi="Times New Roman"/>
                      <w:sz w:val="22"/>
                      <w:szCs w:val="22"/>
                    </w:rPr>
                  </w:pPr>
                  <w:r>
                    <w:rPr>
                      <w:rFonts w:ascii="Times New Roman" w:hAnsi="Times New Roman"/>
                      <w:sz w:val="22"/>
                      <w:szCs w:val="22"/>
                    </w:rPr>
                    <w:t>PERSONAL  DETAILS</w:t>
                  </w:r>
                </w:p>
                <w:p w:rsidR="002F7B88" w:rsidRDefault="002F7B88" w:rsidP="002F7B88"/>
              </w:txbxContent>
            </v:textbox>
          </v:rect>
        </w:pict>
      </w:r>
      <w:r w:rsidR="006E3D31" w:rsidRPr="004E3897">
        <w:rPr>
          <w:rFonts w:ascii="Times New Roman" w:hAnsi="Times New Roman"/>
        </w:rPr>
        <w:t>Ability to take up a problem, issue and resolve the same, even if it does not fall within the scope of my duties</w:t>
      </w:r>
    </w:p>
    <w:p w:rsidR="002F7B88" w:rsidRPr="004E3897" w:rsidRDefault="002F7B88" w:rsidP="002F7B88">
      <w:pPr>
        <w:spacing w:after="0"/>
        <w:rPr>
          <w:rFonts w:ascii="Times New Roman" w:hAnsi="Times New Roman" w:cs="Times New Roman"/>
        </w:rPr>
      </w:pPr>
    </w:p>
    <w:p w:rsidR="002F7B88" w:rsidRPr="004E3897" w:rsidRDefault="00A50890" w:rsidP="00A4476B">
      <w:pPr>
        <w:spacing w:after="0" w:line="360" w:lineRule="auto"/>
        <w:rPr>
          <w:rFonts w:ascii="Times New Roman" w:hAnsi="Times New Roman" w:cs="Times New Roman"/>
        </w:rPr>
      </w:pPr>
      <w:r>
        <w:rPr>
          <w:rFonts w:ascii="Times New Roman" w:hAnsi="Times New Roman" w:cs="Times New Roman"/>
        </w:rPr>
        <w:t>Father’s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C2081F">
        <w:rPr>
          <w:rFonts w:ascii="Times New Roman" w:hAnsi="Times New Roman" w:cs="Times New Roman"/>
        </w:rPr>
        <w:t>xxxxxxxxxxxx</w:t>
      </w:r>
    </w:p>
    <w:p w:rsidR="002F7B88" w:rsidRPr="004E3897" w:rsidRDefault="002F7B88" w:rsidP="00A4476B">
      <w:pPr>
        <w:spacing w:after="0" w:line="360" w:lineRule="auto"/>
        <w:rPr>
          <w:rFonts w:ascii="Times New Roman" w:hAnsi="Times New Roman" w:cs="Times New Roman"/>
        </w:rPr>
      </w:pPr>
      <w:r w:rsidRPr="004E3897">
        <w:rPr>
          <w:rFonts w:ascii="Times New Roman" w:hAnsi="Times New Roman" w:cs="Times New Roman"/>
        </w:rPr>
        <w:t>Nationality</w:t>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t>:</w:t>
      </w:r>
      <w:r w:rsidRPr="004E3897">
        <w:rPr>
          <w:rFonts w:ascii="Times New Roman" w:hAnsi="Times New Roman" w:cs="Times New Roman"/>
        </w:rPr>
        <w:tab/>
        <w:t>Indian</w:t>
      </w:r>
    </w:p>
    <w:p w:rsidR="002F7B88" w:rsidRPr="004E3897" w:rsidRDefault="00206AEC" w:rsidP="00A4476B">
      <w:pPr>
        <w:spacing w:after="0" w:line="360" w:lineRule="auto"/>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C2081F">
        <w:rPr>
          <w:rFonts w:ascii="Times New Roman" w:hAnsi="Times New Roman" w:cs="Times New Roman"/>
        </w:rPr>
        <w:t>xxxxxxxx</w:t>
      </w:r>
    </w:p>
    <w:p w:rsidR="002F7B88" w:rsidRDefault="002F7B88" w:rsidP="00A4476B">
      <w:pPr>
        <w:spacing w:after="0" w:line="360" w:lineRule="auto"/>
        <w:rPr>
          <w:rFonts w:ascii="Times New Roman" w:hAnsi="Times New Roman" w:cs="Times New Roman"/>
        </w:rPr>
      </w:pPr>
      <w:r w:rsidRPr="004E3897">
        <w:rPr>
          <w:rFonts w:ascii="Times New Roman" w:hAnsi="Times New Roman" w:cs="Times New Roman"/>
        </w:rPr>
        <w:t>Languages Known</w:t>
      </w:r>
      <w:r w:rsidRPr="004E3897">
        <w:rPr>
          <w:rFonts w:ascii="Times New Roman" w:hAnsi="Times New Roman" w:cs="Times New Roman"/>
        </w:rPr>
        <w:tab/>
      </w:r>
      <w:r w:rsidRPr="004E3897">
        <w:rPr>
          <w:rFonts w:ascii="Times New Roman" w:hAnsi="Times New Roman" w:cs="Times New Roman"/>
        </w:rPr>
        <w:tab/>
        <w:t xml:space="preserve">:            </w:t>
      </w:r>
      <w:r w:rsidR="005D5E67" w:rsidRPr="004E3897">
        <w:rPr>
          <w:rFonts w:ascii="Times New Roman" w:hAnsi="Times New Roman" w:cs="Times New Roman"/>
        </w:rPr>
        <w:t>English, Tamil</w:t>
      </w:r>
      <w:r w:rsidR="00C505FB" w:rsidRPr="004E3897">
        <w:rPr>
          <w:rFonts w:ascii="Times New Roman" w:hAnsi="Times New Roman" w:cs="Times New Roman"/>
        </w:rPr>
        <w:t>.</w:t>
      </w:r>
    </w:p>
    <w:p w:rsidR="00E06DA3" w:rsidRPr="004E3897" w:rsidRDefault="00E06DA3" w:rsidP="00E06DA3">
      <w:pPr>
        <w:spacing w:after="0" w:line="360" w:lineRule="auto"/>
        <w:rPr>
          <w:rFonts w:ascii="Times New Roman" w:hAnsi="Times New Roman" w:cs="Times New Roman"/>
        </w:rPr>
      </w:pPr>
      <w:r>
        <w:rPr>
          <w:rFonts w:ascii="Times New Roman" w:hAnsi="Times New Roman" w:cs="Times New Roman"/>
        </w:rPr>
        <w:t>Passport Number</w:t>
      </w:r>
      <w:r w:rsidRPr="004E3897">
        <w:rPr>
          <w:rFonts w:ascii="Times New Roman" w:hAnsi="Times New Roman" w:cs="Times New Roman"/>
        </w:rPr>
        <w:tab/>
      </w:r>
      <w:r w:rsidRPr="004E3897">
        <w:rPr>
          <w:rFonts w:ascii="Times New Roman" w:hAnsi="Times New Roman" w:cs="Times New Roman"/>
        </w:rPr>
        <w:tab/>
        <w:t xml:space="preserve">:            </w:t>
      </w:r>
      <w:r w:rsidR="00C2081F">
        <w:rPr>
          <w:rFonts w:ascii="Times New Roman" w:hAnsi="Times New Roman" w:cs="Times New Roman"/>
        </w:rPr>
        <w:t>xxxxxxxx</w:t>
      </w:r>
    </w:p>
    <w:p w:rsidR="00E06DA3" w:rsidRPr="004E3897" w:rsidRDefault="00E06DA3" w:rsidP="00A4476B">
      <w:pPr>
        <w:spacing w:after="0" w:line="360" w:lineRule="auto"/>
        <w:rPr>
          <w:rFonts w:ascii="Times New Roman" w:hAnsi="Times New Roman" w:cs="Times New Roman"/>
        </w:rPr>
      </w:pPr>
    </w:p>
    <w:p w:rsidR="006E3D31" w:rsidRPr="004E3897" w:rsidRDefault="00EA3A5D" w:rsidP="006E3D31">
      <w:pPr>
        <w:rPr>
          <w:rFonts w:ascii="Times New Roman" w:hAnsi="Times New Roman" w:cs="Times New Roman"/>
        </w:rPr>
      </w:pPr>
      <w:r>
        <w:rPr>
          <w:rFonts w:ascii="Times New Roman" w:hAnsi="Times New Roman" w:cs="Times New Roman"/>
          <w:noProof/>
        </w:rPr>
        <w:pict>
          <v:rect id="_x0000_s1037" style="position:absolute;margin-left:-21.75pt;margin-top:19.1pt;width:536.25pt;height:18pt;z-index:251666432" fillcolor="#b8cce4 [1300]" strokecolor="black [3213]">
            <v:textbox style="mso-next-textbox:#_x0000_s1037">
              <w:txbxContent>
                <w:p w:rsidR="0089641C" w:rsidRPr="000D6B35" w:rsidRDefault="0089641C" w:rsidP="0089641C">
                  <w:pPr>
                    <w:pStyle w:val="Heading1"/>
                    <w:rPr>
                      <w:rFonts w:ascii="Times New Roman" w:hAnsi="Times New Roman"/>
                      <w:sz w:val="22"/>
                      <w:szCs w:val="22"/>
                    </w:rPr>
                  </w:pPr>
                  <w:r>
                    <w:rPr>
                      <w:rFonts w:ascii="Times New Roman" w:hAnsi="Times New Roman"/>
                      <w:sz w:val="22"/>
                      <w:szCs w:val="22"/>
                    </w:rPr>
                    <w:t>DECLARATION</w:t>
                  </w:r>
                </w:p>
                <w:p w:rsidR="0089641C" w:rsidRDefault="0089641C" w:rsidP="0089641C"/>
              </w:txbxContent>
            </v:textbox>
          </v:rect>
        </w:pict>
      </w:r>
    </w:p>
    <w:p w:rsidR="0089641C" w:rsidRPr="004E3897" w:rsidRDefault="0089641C" w:rsidP="0089641C">
      <w:pPr>
        <w:spacing w:line="360" w:lineRule="auto"/>
        <w:rPr>
          <w:rFonts w:ascii="Times New Roman" w:hAnsi="Times New Roman" w:cs="Times New Roman"/>
        </w:rPr>
      </w:pPr>
    </w:p>
    <w:p w:rsidR="0089641C" w:rsidRPr="004E3897" w:rsidRDefault="0089641C" w:rsidP="0089641C">
      <w:pPr>
        <w:spacing w:line="360" w:lineRule="auto"/>
        <w:rPr>
          <w:rFonts w:ascii="Times New Roman" w:hAnsi="Times New Roman" w:cs="Times New Roman"/>
        </w:rPr>
      </w:pPr>
      <w:r w:rsidRPr="004E3897">
        <w:rPr>
          <w:rFonts w:ascii="Times New Roman" w:hAnsi="Times New Roman" w:cs="Times New Roman"/>
        </w:rPr>
        <w:t>I hereby declare that the information furnished above is true to the best of my knowledge.</w:t>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r w:rsidRPr="004E3897">
        <w:rPr>
          <w:rFonts w:ascii="Times New Roman" w:hAnsi="Times New Roman" w:cs="Times New Roman"/>
        </w:rPr>
        <w:tab/>
      </w:r>
    </w:p>
    <w:p w:rsidR="006E3D31" w:rsidRPr="004E3897" w:rsidRDefault="009961FA" w:rsidP="00551450">
      <w:pPr>
        <w:spacing w:line="360" w:lineRule="auto"/>
        <w:ind w:left="7200" w:firstLine="720"/>
        <w:rPr>
          <w:rFonts w:ascii="Times New Roman" w:hAnsi="Times New Roman" w:cs="Times New Roman"/>
        </w:rPr>
      </w:pPr>
      <w:r>
        <w:rPr>
          <w:rFonts w:ascii="Times New Roman" w:hAnsi="Times New Roman" w:cs="Times New Roman"/>
        </w:rPr>
        <w:t>xxxxxxxxx</w:t>
      </w:r>
      <w:r w:rsidR="0089641C" w:rsidRPr="004E3897">
        <w:rPr>
          <w:rFonts w:ascii="Times New Roman" w:hAnsi="Times New Roman" w:cs="Times New Roman"/>
        </w:rPr>
        <w:tab/>
      </w:r>
    </w:p>
    <w:sectPr w:rsidR="006E3D31" w:rsidRPr="004E3897" w:rsidSect="0089641C">
      <w:pgSz w:w="12240" w:h="15840"/>
      <w:pgMar w:top="990" w:right="900" w:bottom="81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94E"/>
    <w:multiLevelType w:val="hybridMultilevel"/>
    <w:tmpl w:val="FB6C2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A1F85"/>
    <w:multiLevelType w:val="hybridMultilevel"/>
    <w:tmpl w:val="D8D4D5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A469E3"/>
    <w:multiLevelType w:val="hybridMultilevel"/>
    <w:tmpl w:val="E062B1AC"/>
    <w:lvl w:ilvl="0" w:tplc="0409000B">
      <w:start w:val="1"/>
      <w:numFmt w:val="bullet"/>
      <w:lvlText w:val=""/>
      <w:lvlJc w:val="left"/>
      <w:pPr>
        <w:ind w:left="740" w:hanging="360"/>
      </w:pPr>
      <w:rPr>
        <w:rFonts w:ascii="Wingdings" w:hAnsi="Wingdings" w:hint="default"/>
        <w:color w:val="000000"/>
        <w:sz w:val="17"/>
        <w:szCs w:val="17"/>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nsid w:val="3B4F11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51C08F1"/>
    <w:multiLevelType w:val="multilevel"/>
    <w:tmpl w:val="69E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E337F"/>
    <w:multiLevelType w:val="hybridMultilevel"/>
    <w:tmpl w:val="9CB8E8C8"/>
    <w:lvl w:ilvl="0" w:tplc="4009000D">
      <w:start w:val="1"/>
      <w:numFmt w:val="bullet"/>
      <w:lvlText w:val=""/>
      <w:lvlJc w:val="left"/>
      <w:pPr>
        <w:ind w:left="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44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735E"/>
    <w:rsid w:val="000720D4"/>
    <w:rsid w:val="000A7FDF"/>
    <w:rsid w:val="000C44C3"/>
    <w:rsid w:val="000C6AD0"/>
    <w:rsid w:val="000D6B35"/>
    <w:rsid w:val="000F2FA2"/>
    <w:rsid w:val="000F59A5"/>
    <w:rsid w:val="00116420"/>
    <w:rsid w:val="00144CBF"/>
    <w:rsid w:val="00165C3A"/>
    <w:rsid w:val="001B7ACC"/>
    <w:rsid w:val="001E46FB"/>
    <w:rsid w:val="001E5E48"/>
    <w:rsid w:val="001E7A6C"/>
    <w:rsid w:val="00206AEC"/>
    <w:rsid w:val="00211B84"/>
    <w:rsid w:val="002720CD"/>
    <w:rsid w:val="002A3138"/>
    <w:rsid w:val="002F7B88"/>
    <w:rsid w:val="00300E6F"/>
    <w:rsid w:val="00327C60"/>
    <w:rsid w:val="00330269"/>
    <w:rsid w:val="00343AE8"/>
    <w:rsid w:val="004326BB"/>
    <w:rsid w:val="00434BE2"/>
    <w:rsid w:val="004416F1"/>
    <w:rsid w:val="004423BC"/>
    <w:rsid w:val="00491E52"/>
    <w:rsid w:val="004E3897"/>
    <w:rsid w:val="004F340A"/>
    <w:rsid w:val="00526473"/>
    <w:rsid w:val="00533635"/>
    <w:rsid w:val="005475FD"/>
    <w:rsid w:val="00551450"/>
    <w:rsid w:val="00572458"/>
    <w:rsid w:val="00573C3F"/>
    <w:rsid w:val="005A7BBE"/>
    <w:rsid w:val="005D5E67"/>
    <w:rsid w:val="005D7FE9"/>
    <w:rsid w:val="0061198C"/>
    <w:rsid w:val="00615129"/>
    <w:rsid w:val="006753C4"/>
    <w:rsid w:val="006D59F3"/>
    <w:rsid w:val="006E3D31"/>
    <w:rsid w:val="006F7A49"/>
    <w:rsid w:val="00760D55"/>
    <w:rsid w:val="00771012"/>
    <w:rsid w:val="0080112A"/>
    <w:rsid w:val="008031B9"/>
    <w:rsid w:val="008248D4"/>
    <w:rsid w:val="00824E9F"/>
    <w:rsid w:val="0089641C"/>
    <w:rsid w:val="009310AC"/>
    <w:rsid w:val="00931560"/>
    <w:rsid w:val="00945E02"/>
    <w:rsid w:val="00950F9F"/>
    <w:rsid w:val="00980080"/>
    <w:rsid w:val="00984B3A"/>
    <w:rsid w:val="00995959"/>
    <w:rsid w:val="009961FA"/>
    <w:rsid w:val="009B025F"/>
    <w:rsid w:val="009B2079"/>
    <w:rsid w:val="009C2C9B"/>
    <w:rsid w:val="009D0C9B"/>
    <w:rsid w:val="009E20C9"/>
    <w:rsid w:val="00A0686B"/>
    <w:rsid w:val="00A163D8"/>
    <w:rsid w:val="00A4476B"/>
    <w:rsid w:val="00A50890"/>
    <w:rsid w:val="00A63CF0"/>
    <w:rsid w:val="00A63DD9"/>
    <w:rsid w:val="00A70EB0"/>
    <w:rsid w:val="00AA48EF"/>
    <w:rsid w:val="00AC2B1B"/>
    <w:rsid w:val="00AE03F8"/>
    <w:rsid w:val="00B03D2C"/>
    <w:rsid w:val="00B17BC9"/>
    <w:rsid w:val="00B37B15"/>
    <w:rsid w:val="00B61FB2"/>
    <w:rsid w:val="00B62364"/>
    <w:rsid w:val="00B6538D"/>
    <w:rsid w:val="00B67E7A"/>
    <w:rsid w:val="00B80E58"/>
    <w:rsid w:val="00BA7B47"/>
    <w:rsid w:val="00BD0AB6"/>
    <w:rsid w:val="00C2081F"/>
    <w:rsid w:val="00C505FB"/>
    <w:rsid w:val="00CA735E"/>
    <w:rsid w:val="00CB5033"/>
    <w:rsid w:val="00CE1AEC"/>
    <w:rsid w:val="00D05BED"/>
    <w:rsid w:val="00D1235A"/>
    <w:rsid w:val="00D138C1"/>
    <w:rsid w:val="00D57AA4"/>
    <w:rsid w:val="00D60924"/>
    <w:rsid w:val="00D62D48"/>
    <w:rsid w:val="00D734EE"/>
    <w:rsid w:val="00D77DBD"/>
    <w:rsid w:val="00D81A0A"/>
    <w:rsid w:val="00DB7F08"/>
    <w:rsid w:val="00DD255A"/>
    <w:rsid w:val="00E06DA3"/>
    <w:rsid w:val="00E40F09"/>
    <w:rsid w:val="00E917D6"/>
    <w:rsid w:val="00EA3A5D"/>
    <w:rsid w:val="00EF6A5C"/>
    <w:rsid w:val="00F428EE"/>
    <w:rsid w:val="00F5731C"/>
    <w:rsid w:val="00F634F4"/>
    <w:rsid w:val="00FB3D98"/>
    <w:rsid w:val="00FB4C96"/>
    <w:rsid w:val="00FD7D8A"/>
    <w:rsid w:val="00FF3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130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0A"/>
  </w:style>
  <w:style w:type="paragraph" w:styleId="Heading1">
    <w:name w:val="heading 1"/>
    <w:basedOn w:val="Normal"/>
    <w:next w:val="Normal"/>
    <w:link w:val="Heading1Char"/>
    <w:qFormat/>
    <w:rsid w:val="00CA735E"/>
    <w:pPr>
      <w:keepNext/>
      <w:pBdr>
        <w:bottom w:val="single" w:sz="4" w:space="1" w:color="auto"/>
      </w:pBdr>
      <w:spacing w:after="0" w:line="240" w:lineRule="auto"/>
      <w:jc w:val="both"/>
      <w:outlineLvl w:val="0"/>
    </w:pPr>
    <w:rPr>
      <w:rFonts w:ascii="Garamond" w:eastAsia="Times New Roman" w:hAnsi="Garamond" w:cs="Times New Roman"/>
      <w:b/>
      <w:bCs/>
      <w:caps/>
      <w:sz w:val="24"/>
      <w:szCs w:val="24"/>
      <w:lang w:eastAsia="zh-CN"/>
    </w:rPr>
  </w:style>
  <w:style w:type="paragraph" w:styleId="Heading4">
    <w:name w:val="heading 4"/>
    <w:basedOn w:val="Normal"/>
    <w:next w:val="Normal"/>
    <w:link w:val="Heading4Char"/>
    <w:uiPriority w:val="9"/>
    <w:unhideWhenUsed/>
    <w:qFormat/>
    <w:rsid w:val="001E4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735E"/>
    <w:rPr>
      <w:color w:val="auto"/>
      <w:sz w:val="16"/>
      <w:szCs w:val="16"/>
      <w:u w:val="single"/>
    </w:rPr>
  </w:style>
  <w:style w:type="table" w:customStyle="1" w:styleId="Calendar2">
    <w:name w:val="Calendar 2"/>
    <w:basedOn w:val="TableNormal"/>
    <w:uiPriority w:val="99"/>
    <w:qFormat/>
    <w:rsid w:val="00CA735E"/>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rsid w:val="00CA735E"/>
    <w:rPr>
      <w:rFonts w:ascii="Garamond" w:eastAsia="Times New Roman" w:hAnsi="Garamond" w:cs="Times New Roman"/>
      <w:b/>
      <w:bCs/>
      <w:caps/>
      <w:sz w:val="24"/>
      <w:szCs w:val="24"/>
      <w:lang w:eastAsia="zh-CN"/>
    </w:rPr>
  </w:style>
  <w:style w:type="paragraph" w:customStyle="1" w:styleId="SectionTitle">
    <w:name w:val="Section Title"/>
    <w:basedOn w:val="Normal"/>
    <w:next w:val="Normal"/>
    <w:autoRedefine/>
    <w:rsid w:val="00CA735E"/>
    <w:pPr>
      <w:pBdr>
        <w:top w:val="single" w:sz="6" w:space="0" w:color="FFFFFF"/>
        <w:left w:val="single" w:sz="6" w:space="2" w:color="FFFFFF"/>
        <w:bottom w:val="single" w:sz="6" w:space="2" w:color="FFFFFF"/>
        <w:right w:val="single" w:sz="6" w:space="2" w:color="FFFFFF"/>
      </w:pBdr>
      <w:shd w:val="clear" w:color="auto" w:fill="FFFFFF"/>
      <w:spacing w:before="120" w:after="120" w:line="360" w:lineRule="auto"/>
    </w:pPr>
    <w:rPr>
      <w:rFonts w:ascii="Verdana" w:eastAsia="Times New Roman" w:hAnsi="Verdana" w:cs="Tahoma"/>
      <w:b/>
      <w:i/>
      <w:caps/>
      <w:color w:val="404040"/>
      <w:spacing w:val="-10"/>
      <w:sz w:val="24"/>
      <w:szCs w:val="24"/>
      <w:u w:val="single"/>
    </w:rPr>
  </w:style>
  <w:style w:type="paragraph" w:styleId="ListParagraph">
    <w:name w:val="List Paragraph"/>
    <w:basedOn w:val="Normal"/>
    <w:uiPriority w:val="34"/>
    <w:qFormat/>
    <w:rsid w:val="00CA735E"/>
    <w:pPr>
      <w:ind w:left="720"/>
      <w:contextualSpacing/>
    </w:pPr>
    <w:rPr>
      <w:rFonts w:ascii="Calibri" w:eastAsia="Calibri" w:hAnsi="Calibri" w:cs="Times New Roman"/>
    </w:rPr>
  </w:style>
  <w:style w:type="paragraph" w:styleId="Header">
    <w:name w:val="header"/>
    <w:basedOn w:val="Normal"/>
    <w:link w:val="HeaderChar"/>
    <w:rsid w:val="000D6B35"/>
    <w:pPr>
      <w:tabs>
        <w:tab w:val="center" w:pos="4153"/>
        <w:tab w:val="right" w:pos="8306"/>
      </w:tabs>
      <w:spacing w:after="0" w:line="240" w:lineRule="auto"/>
      <w:jc w:val="both"/>
    </w:pPr>
    <w:rPr>
      <w:rFonts w:ascii="Garamond" w:eastAsia="Times New Roman" w:hAnsi="Garamond" w:cs="Times New Roman"/>
      <w:sz w:val="20"/>
      <w:szCs w:val="20"/>
      <w:lang w:eastAsia="zh-CN"/>
    </w:rPr>
  </w:style>
  <w:style w:type="character" w:customStyle="1" w:styleId="HeaderChar">
    <w:name w:val="Header Char"/>
    <w:basedOn w:val="DefaultParagraphFont"/>
    <w:link w:val="Header"/>
    <w:rsid w:val="000D6B35"/>
    <w:rPr>
      <w:rFonts w:ascii="Garamond" w:eastAsia="Times New Roman" w:hAnsi="Garamond" w:cs="Times New Roman"/>
      <w:sz w:val="20"/>
      <w:szCs w:val="20"/>
      <w:lang w:eastAsia="zh-CN"/>
    </w:rPr>
  </w:style>
  <w:style w:type="table" w:styleId="TableGrid">
    <w:name w:val="Table Grid"/>
    <w:basedOn w:val="TableNormal"/>
    <w:uiPriority w:val="59"/>
    <w:rsid w:val="00950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F"/>
    <w:rPr>
      <w:rFonts w:ascii="Tahoma" w:hAnsi="Tahoma" w:cs="Tahoma"/>
      <w:sz w:val="16"/>
      <w:szCs w:val="16"/>
    </w:rPr>
  </w:style>
  <w:style w:type="character" w:customStyle="1" w:styleId="Heading4Char">
    <w:name w:val="Heading 4 Char"/>
    <w:basedOn w:val="DefaultParagraphFont"/>
    <w:link w:val="Heading4"/>
    <w:uiPriority w:val="9"/>
    <w:rsid w:val="001E46FB"/>
    <w:rPr>
      <w:rFonts w:asciiTheme="majorHAnsi" w:eastAsiaTheme="majorEastAsia" w:hAnsiTheme="majorHAnsi" w:cstheme="majorBidi"/>
      <w:b/>
      <w:bCs/>
      <w:i/>
      <w:iCs/>
      <w:color w:val="4F81BD" w:themeColor="accent1"/>
    </w:rPr>
  </w:style>
  <w:style w:type="paragraph" w:styleId="Footer">
    <w:name w:val="footer"/>
    <w:basedOn w:val="Normal"/>
    <w:link w:val="FooterChar"/>
    <w:rsid w:val="001E46FB"/>
    <w:pPr>
      <w:tabs>
        <w:tab w:val="center" w:pos="4153"/>
        <w:tab w:val="right" w:pos="8306"/>
      </w:tabs>
      <w:spacing w:after="0" w:line="240" w:lineRule="auto"/>
      <w:jc w:val="both"/>
    </w:pPr>
    <w:rPr>
      <w:rFonts w:ascii="Garamond" w:eastAsia="Times New Roman" w:hAnsi="Garamond" w:cs="Times New Roman"/>
      <w:sz w:val="20"/>
      <w:szCs w:val="20"/>
      <w:lang w:eastAsia="zh-CN"/>
    </w:rPr>
  </w:style>
  <w:style w:type="character" w:customStyle="1" w:styleId="FooterChar">
    <w:name w:val="Footer Char"/>
    <w:basedOn w:val="DefaultParagraphFont"/>
    <w:link w:val="Footer"/>
    <w:rsid w:val="001E46FB"/>
    <w:rPr>
      <w:rFonts w:ascii="Garamond" w:eastAsia="Times New Roman" w:hAnsi="Garamond" w:cs="Times New Roman"/>
      <w:sz w:val="20"/>
      <w:szCs w:val="20"/>
      <w:lang w:eastAsia="zh-CN"/>
    </w:rPr>
  </w:style>
  <w:style w:type="paragraph" w:customStyle="1" w:styleId="Hangingindent">
    <w:name w:val="Hanging indent"/>
    <w:rsid w:val="0089641C"/>
    <w:pPr>
      <w:tabs>
        <w:tab w:val="left" w:pos="480"/>
      </w:tabs>
      <w:suppressAutoHyphens/>
      <w:spacing w:after="0" w:line="240" w:lineRule="auto"/>
      <w:ind w:left="240" w:hanging="240"/>
    </w:pPr>
    <w:rPr>
      <w:rFonts w:ascii="Times New Roman" w:eastAsia="Arial" w:hAnsi="Times New Roman" w:cs="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insur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Insurance" TargetMode="External"/><Relationship Id="rId12" Type="http://schemas.openxmlformats.org/officeDocument/2006/relationships/hyperlink" Target="http://en.wikipedia.org/wiki/State_Children%27s_Health_Insurance_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thiban.sql@gmail.com" TargetMode="External"/><Relationship Id="rId11" Type="http://schemas.openxmlformats.org/officeDocument/2006/relationships/hyperlink" Target="http://en.wikipedia.org/wiki/Medicaid" TargetMode="External"/><Relationship Id="rId5" Type="http://schemas.openxmlformats.org/officeDocument/2006/relationships/webSettings" Target="webSettings.xml"/><Relationship Id="rId10" Type="http://schemas.openxmlformats.org/officeDocument/2006/relationships/hyperlink" Target="http://en.wikipedia.org/wiki/Medicare_%28United_States%29" TargetMode="External"/><Relationship Id="rId4" Type="http://schemas.openxmlformats.org/officeDocument/2006/relationships/settings" Target="settings.xml"/><Relationship Id="rId9" Type="http://schemas.openxmlformats.org/officeDocument/2006/relationships/hyperlink" Target="http://en.wikipedia.org/wiki/Social_welfare_pro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35BD-1330-47F5-92FB-56E4EB42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PARTHIBAN</dc:creator>
  <cp:lastModifiedBy>admin</cp:lastModifiedBy>
  <cp:revision>17</cp:revision>
  <cp:lastPrinted>2012-08-24T15:06:00Z</cp:lastPrinted>
  <dcterms:created xsi:type="dcterms:W3CDTF">2013-01-02T11:36:00Z</dcterms:created>
  <dcterms:modified xsi:type="dcterms:W3CDTF">2013-08-24T15:33:00Z</dcterms:modified>
</cp:coreProperties>
</file>